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A28B18" w14:textId="27000AE1" w:rsidR="00B645F3" w:rsidRPr="00EF7241" w:rsidRDefault="007C711D" w:rsidP="00F424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EF7241"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</w:t>
      </w:r>
      <w:r w:rsidRPr="00EF7241">
        <w:rPr>
          <w:rFonts w:ascii="Times New Roman" w:hAnsi="Times New Roman" w:cs="Times New Roman"/>
          <w:b/>
          <w:sz w:val="28"/>
          <w:szCs w:val="28"/>
        </w:rPr>
        <w:br/>
        <w:t>высшего образования</w:t>
      </w:r>
      <w:r w:rsidRPr="00EF7241">
        <w:rPr>
          <w:rFonts w:ascii="Times New Roman" w:hAnsi="Times New Roman" w:cs="Times New Roman"/>
          <w:b/>
          <w:sz w:val="28"/>
          <w:szCs w:val="28"/>
        </w:rPr>
        <w:br/>
        <w:t>«Санкт-Петербургский государственный электротехнический университет «ЛЭТИ» им. В. И. Ульянова (Ленина)»</w:t>
      </w:r>
      <w:r w:rsidRPr="00EF7241">
        <w:rPr>
          <w:rFonts w:ascii="Times New Roman" w:hAnsi="Times New Roman" w:cs="Times New Roman"/>
          <w:b/>
          <w:sz w:val="28"/>
          <w:szCs w:val="28"/>
        </w:rPr>
        <w:br/>
        <w:t>(СПбГЭТУ «ЛЭТИ»)</w:t>
      </w:r>
    </w:p>
    <w:p w14:paraId="68BEC799" w14:textId="77777777" w:rsidR="00F42488" w:rsidRPr="00EF7241" w:rsidRDefault="007C711D" w:rsidP="00F4248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FC150A" w14:textId="77777777" w:rsidR="00F42488" w:rsidRPr="00EF7241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  <w:r w:rsidRPr="00EF7241">
        <w:rPr>
          <w:rFonts w:ascii="Times New Roman" w:hAnsi="Times New Roman" w:cs="Times New Roman"/>
          <w:sz w:val="28"/>
          <w:szCs w:val="28"/>
        </w:rPr>
        <w:t>УТВЕРЖДАЮ</w:t>
      </w:r>
    </w:p>
    <w:p w14:paraId="56C02661" w14:textId="77777777" w:rsidR="00F42488" w:rsidRPr="00EF7241" w:rsidRDefault="007C711D" w:rsidP="00F42488">
      <w:pPr>
        <w:jc w:val="right"/>
        <w:rPr>
          <w:rFonts w:ascii="Times New Roman" w:hAnsi="Times New Roman" w:cs="Times New Roman"/>
          <w:i/>
          <w:sz w:val="28"/>
          <w:szCs w:val="28"/>
        </w:rPr>
      </w:pPr>
      <w:r w:rsidRPr="00EF7241">
        <w:rPr>
          <w:rFonts w:ascii="Times New Roman" w:hAnsi="Times New Roman" w:cs="Times New Roman"/>
          <w:i/>
          <w:sz w:val="28"/>
          <w:szCs w:val="28"/>
        </w:rPr>
        <w:t>Руководитель стратегической</w:t>
      </w:r>
      <w:r w:rsidRPr="00EF7241">
        <w:rPr>
          <w:rFonts w:ascii="Times New Roman" w:hAnsi="Times New Roman" w:cs="Times New Roman"/>
          <w:i/>
          <w:sz w:val="28"/>
          <w:szCs w:val="28"/>
        </w:rPr>
        <w:br/>
      </w:r>
      <w:r w:rsidRPr="00EF7241">
        <w:rPr>
          <w:rFonts w:ascii="Times New Roman" w:hAnsi="Times New Roman" w:cs="Times New Roman"/>
          <w:i/>
          <w:sz w:val="28"/>
          <w:szCs w:val="28"/>
        </w:rPr>
        <w:t>инициативы</w:t>
      </w:r>
    </w:p>
    <w:p w14:paraId="248D39EC" w14:textId="098AD209" w:rsidR="00F42488" w:rsidRPr="00A8103A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Кутузов В.М.</w:t>
      </w:r>
    </w:p>
    <w:p w14:paraId="58F3CEAD" w14:textId="77777777" w:rsidR="00F42488" w:rsidRPr="00EF7241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  <w:r w:rsidRPr="00EF7241">
        <w:rPr>
          <w:rFonts w:ascii="Times New Roman" w:hAnsi="Times New Roman" w:cs="Times New Roman"/>
          <w:sz w:val="28"/>
          <w:szCs w:val="28"/>
        </w:rPr>
        <w:t>«___» ___________ 2018 г.</w:t>
      </w:r>
    </w:p>
    <w:p w14:paraId="23C57E34" w14:textId="77777777" w:rsidR="00D85DDA" w:rsidRPr="00EF7241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0E1BE75" w14:textId="77777777" w:rsidR="00D85DDA" w:rsidRPr="00EF7241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3EF488A" w14:textId="77777777" w:rsidR="00D85DDA" w:rsidRPr="00EF7241" w:rsidRDefault="007C711D" w:rsidP="00F4248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11D412A" w14:textId="41B0B2C5" w:rsidR="00D85DDA" w:rsidRPr="00EF7241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F7241">
        <w:rPr>
          <w:rFonts w:ascii="Times New Roman" w:hAnsi="Times New Roman" w:cs="Times New Roman"/>
          <w:sz w:val="28"/>
          <w:szCs w:val="28"/>
        </w:rPr>
        <w:t>ОТЧЕТ</w:t>
      </w:r>
      <w:r w:rsidRPr="00EF7241">
        <w:rPr>
          <w:rFonts w:ascii="Times New Roman" w:hAnsi="Times New Roman" w:cs="Times New Roman"/>
          <w:sz w:val="28"/>
          <w:szCs w:val="28"/>
        </w:rPr>
        <w:br/>
        <w:t>О ВЫПОЛНЕННОЙ РАБОТЕ</w:t>
      </w:r>
    </w:p>
    <w:p w14:paraId="32C70C67" w14:textId="0E5C0FBA" w:rsidR="00D85DDA" w:rsidRPr="00EF7241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  <w:r w:rsidRPr="00EF7241">
        <w:rPr>
          <w:rFonts w:ascii="Times New Roman" w:hAnsi="Times New Roman" w:cs="Times New Roman"/>
          <w:sz w:val="28"/>
          <w:szCs w:val="28"/>
        </w:rPr>
        <w:t>По мероприятию 3.2.1 Плана мероприятий по реализации программы повышения конкурентоспособности</w:t>
      </w:r>
    </w:p>
    <w:p w14:paraId="33B5F9F1" w14:textId="77777777" w:rsidR="00D85DDA" w:rsidRPr="001A4E3D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4C13BC" w14:textId="77777777" w:rsidR="001A4E3D" w:rsidRPr="001A4E3D" w:rsidRDefault="007C711D" w:rsidP="001A4E3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A4E3D">
        <w:rPr>
          <w:rFonts w:ascii="Times New Roman" w:hAnsi="Times New Roman" w:cs="Times New Roman"/>
          <w:i/>
          <w:sz w:val="28"/>
          <w:szCs w:val="28"/>
        </w:rPr>
        <w:t>«</w:t>
      </w:r>
      <w:r w:rsidRPr="001A4E3D">
        <w:rPr>
          <w:rFonts w:ascii="Times New Roman" w:hAnsi="Times New Roman" w:cs="Times New Roman"/>
          <w:i/>
          <w:sz w:val="28"/>
          <w:szCs w:val="28"/>
        </w:rPr>
        <w:t>Разработка стратегии управления процессом регенерации</w:t>
      </w:r>
    </w:p>
    <w:p w14:paraId="67425935" w14:textId="079DE81F" w:rsidR="00D85DDA" w:rsidRPr="001A4E3D" w:rsidRDefault="007C711D" w:rsidP="001A4E3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A4E3D">
        <w:rPr>
          <w:rFonts w:ascii="Times New Roman" w:hAnsi="Times New Roman" w:cs="Times New Roman"/>
          <w:i/>
          <w:sz w:val="28"/>
          <w:szCs w:val="28"/>
        </w:rPr>
        <w:t>диэтиленгликоля</w:t>
      </w:r>
      <w:r w:rsidRPr="001A4E3D">
        <w:rPr>
          <w:rFonts w:ascii="Times New Roman" w:hAnsi="Times New Roman" w:cs="Times New Roman"/>
          <w:i/>
          <w:sz w:val="28"/>
          <w:szCs w:val="28"/>
        </w:rPr>
        <w:t>»</w:t>
      </w:r>
    </w:p>
    <w:p w14:paraId="33509D44" w14:textId="6A96CC16" w:rsidR="00D85DDA" w:rsidRPr="00EF7241" w:rsidRDefault="007C711D" w:rsidP="00D85DDA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F7241">
        <w:rPr>
          <w:rFonts w:ascii="Times New Roman" w:hAnsi="Times New Roman" w:cs="Times New Roman"/>
          <w:i/>
          <w:sz w:val="28"/>
          <w:szCs w:val="28"/>
        </w:rPr>
        <w:t>(итоговый)</w:t>
      </w:r>
    </w:p>
    <w:p w14:paraId="2AC773C9" w14:textId="77777777" w:rsidR="00D85DDA" w:rsidRPr="00EF7241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65124B" w14:textId="77777777" w:rsidR="00D85DDA" w:rsidRPr="00EF7241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CA496D" w14:textId="77777777" w:rsidR="00F47531" w:rsidRPr="001A4E3D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B1A1D0" w14:textId="77777777" w:rsidR="00D85DDA" w:rsidRPr="001A4E3D" w:rsidRDefault="007C711D" w:rsidP="00D85DDA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82"/>
        <w:gridCol w:w="1559"/>
        <w:gridCol w:w="2404"/>
      </w:tblGrid>
      <w:tr w:rsidR="001A4E3D" w:rsidRPr="001A4E3D" w14:paraId="29C46058" w14:textId="77777777" w:rsidTr="00D85DDA">
        <w:tblPrEx>
          <w:tblCellMar>
            <w:top w:w="0" w:type="dxa"/>
            <w:bottom w:w="0" w:type="dxa"/>
          </w:tblCellMar>
        </w:tblPrEx>
        <w:tc>
          <w:tcPr>
            <w:tcW w:w="5382" w:type="dxa"/>
          </w:tcPr>
          <w:p w14:paraId="130F028B" w14:textId="10DC9680" w:rsidR="00D85DDA" w:rsidRPr="001A4E3D" w:rsidRDefault="007C711D" w:rsidP="001A4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A4E3D">
              <w:rPr>
                <w:rFonts w:ascii="Times New Roman" w:hAnsi="Times New Roman" w:cs="Times New Roman"/>
                <w:sz w:val="28"/>
                <w:szCs w:val="28"/>
              </w:rPr>
              <w:t>Исполни</w:t>
            </w:r>
            <w:r w:rsidRPr="001A4E3D">
              <w:rPr>
                <w:rFonts w:ascii="Times New Roman" w:hAnsi="Times New Roman" w:cs="Times New Roman"/>
                <w:sz w:val="28"/>
                <w:szCs w:val="28"/>
              </w:rPr>
              <w:t xml:space="preserve">тель работы, </w:t>
            </w:r>
            <w:r w:rsidRPr="001A4E3D">
              <w:rPr>
                <w:rFonts w:ascii="Times New Roman" w:hAnsi="Times New Roman" w:cs="Times New Roman"/>
                <w:i/>
                <w:sz w:val="28"/>
                <w:szCs w:val="28"/>
              </w:rPr>
              <w:t>аспирант каф.АПУ</w:t>
            </w:r>
            <w:r w:rsidRPr="001A4E3D">
              <w:rPr>
                <w:rFonts w:ascii="Times New Roman" w:hAnsi="Times New Roman" w:cs="Times New Roman"/>
                <w:i/>
                <w:sz w:val="28"/>
                <w:szCs w:val="28"/>
              </w:rPr>
              <w:t>,</w:t>
            </w:r>
          </w:p>
        </w:tc>
        <w:tc>
          <w:tcPr>
            <w:tcW w:w="1559" w:type="dxa"/>
          </w:tcPr>
          <w:p w14:paraId="41E157ED" w14:textId="229219DF" w:rsidR="00D85DDA" w:rsidRPr="001A4E3D" w:rsidRDefault="007C711D" w:rsidP="00D85DD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E3D">
              <w:rPr>
                <w:rFonts w:ascii="Times New Roman" w:hAnsi="Times New Roman" w:cs="Times New Roman"/>
                <w:sz w:val="28"/>
                <w:szCs w:val="28"/>
              </w:rPr>
              <w:t>__________</w:t>
            </w:r>
            <w:r w:rsidRPr="001A4E3D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1A4E3D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404" w:type="dxa"/>
          </w:tcPr>
          <w:p w14:paraId="7CF6F93C" w14:textId="798677A6" w:rsidR="00D85DDA" w:rsidRPr="001A4E3D" w:rsidRDefault="007C711D" w:rsidP="00D85D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A4E3D">
              <w:rPr>
                <w:rFonts w:ascii="Times New Roman" w:hAnsi="Times New Roman" w:cs="Times New Roman"/>
                <w:sz w:val="28"/>
                <w:szCs w:val="28"/>
              </w:rPr>
              <w:t>Сердитов Ю.Н.</w:t>
            </w:r>
          </w:p>
        </w:tc>
      </w:tr>
    </w:tbl>
    <w:p w14:paraId="5F230D52" w14:textId="77777777" w:rsidR="000A6EB5" w:rsidRPr="00EF7241" w:rsidRDefault="007C711D" w:rsidP="00D85DDA">
      <w:pPr>
        <w:rPr>
          <w:rFonts w:ascii="Times New Roman" w:hAnsi="Times New Roman" w:cs="Times New Roman"/>
          <w:sz w:val="28"/>
          <w:szCs w:val="28"/>
        </w:rPr>
      </w:pPr>
    </w:p>
    <w:p w14:paraId="5EC2F2A8" w14:textId="7D7FC345" w:rsidR="000A6EB5" w:rsidRPr="00EF7241" w:rsidRDefault="007C711D" w:rsidP="00D85DDA">
      <w:pPr>
        <w:rPr>
          <w:rFonts w:ascii="Times New Roman" w:hAnsi="Times New Roman" w:cs="Times New Roman"/>
          <w:sz w:val="28"/>
          <w:szCs w:val="28"/>
        </w:rPr>
      </w:pPr>
      <w:r w:rsidRPr="00EF7241">
        <w:rPr>
          <w:rFonts w:ascii="Times New Roman" w:hAnsi="Times New Roman" w:cs="Times New Roman"/>
          <w:sz w:val="28"/>
          <w:szCs w:val="28"/>
        </w:rPr>
        <w:t>«____» _________________ 2018 г.</w:t>
      </w:r>
    </w:p>
    <w:p w14:paraId="79998073" w14:textId="5F103BC1" w:rsidR="00F47531" w:rsidRDefault="007C711D" w:rsidP="00D85DD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262E6FA6" w14:textId="77777777" w:rsidR="000A6EB5" w:rsidRPr="001C4F83" w:rsidRDefault="007C711D" w:rsidP="000A6E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F83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14:paraId="7D41D2EB" w14:textId="6CDF2FE0" w:rsidR="000A6EB5" w:rsidRDefault="007C711D" w:rsidP="00BA694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BA6946">
        <w:rPr>
          <w:rFonts w:ascii="Times New Roman" w:hAnsi="Times New Roman" w:cs="Times New Roman"/>
          <w:sz w:val="28"/>
          <w:szCs w:val="28"/>
        </w:rPr>
        <w:t>ель работ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BA6946">
        <w:rPr>
          <w:rFonts w:ascii="Times New Roman" w:hAnsi="Times New Roman" w:cs="Times New Roman"/>
          <w:sz w:val="28"/>
          <w:szCs w:val="28"/>
        </w:rPr>
        <w:t xml:space="preserve"> состоит в разработке и исследовании полной математической модели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6946">
        <w:rPr>
          <w:rFonts w:ascii="Times New Roman" w:hAnsi="Times New Roman" w:cs="Times New Roman"/>
          <w:sz w:val="28"/>
          <w:szCs w:val="28"/>
        </w:rPr>
        <w:t xml:space="preserve">управляемых тепломассообменных процессов </w:t>
      </w:r>
      <w:r w:rsidRPr="00BA6946">
        <w:rPr>
          <w:rFonts w:ascii="Times New Roman" w:hAnsi="Times New Roman" w:cs="Times New Roman"/>
          <w:sz w:val="28"/>
          <w:szCs w:val="28"/>
        </w:rPr>
        <w:t>ректификационной колонны в условиях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6946">
        <w:rPr>
          <w:rFonts w:ascii="Times New Roman" w:hAnsi="Times New Roman" w:cs="Times New Roman"/>
          <w:sz w:val="28"/>
          <w:szCs w:val="28"/>
        </w:rPr>
        <w:t>изменения параметров и режимов работы.</w:t>
      </w:r>
    </w:p>
    <w:p w14:paraId="16C8B743" w14:textId="24E7C714" w:rsidR="000A6EB5" w:rsidRDefault="007C711D" w:rsidP="0042345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Основное содержание работы –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0044A">
        <w:rPr>
          <w:rFonts w:ascii="Times New Roman" w:hAnsi="Times New Roman" w:cs="Times New Roman"/>
          <w:sz w:val="28"/>
          <w:szCs w:val="28"/>
        </w:rPr>
        <w:t xml:space="preserve">нализ состояния проблемы моделирования и </w:t>
      </w:r>
      <w:r>
        <w:rPr>
          <w:rFonts w:ascii="Times New Roman" w:hAnsi="Times New Roman" w:cs="Times New Roman"/>
          <w:sz w:val="28"/>
          <w:szCs w:val="28"/>
        </w:rPr>
        <w:t xml:space="preserve">управления процессами бинарной </w:t>
      </w:r>
      <w:r w:rsidRPr="00A0044A">
        <w:rPr>
          <w:rFonts w:ascii="Times New Roman" w:hAnsi="Times New Roman" w:cs="Times New Roman"/>
          <w:sz w:val="28"/>
          <w:szCs w:val="28"/>
        </w:rPr>
        <w:t>ректификации в технол</w:t>
      </w:r>
      <w:r>
        <w:rPr>
          <w:rFonts w:ascii="Times New Roman" w:hAnsi="Times New Roman" w:cs="Times New Roman"/>
          <w:sz w:val="28"/>
          <w:szCs w:val="28"/>
        </w:rPr>
        <w:t xml:space="preserve">огии подготовки природного газа,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423459">
        <w:rPr>
          <w:rFonts w:ascii="Times New Roman" w:hAnsi="Times New Roman" w:cs="Times New Roman"/>
          <w:sz w:val="28"/>
          <w:szCs w:val="28"/>
        </w:rPr>
        <w:t>еализация полной ректифи</w:t>
      </w:r>
      <w:r w:rsidRPr="00423459">
        <w:rPr>
          <w:rFonts w:ascii="Times New Roman" w:hAnsi="Times New Roman" w:cs="Times New Roman"/>
          <w:sz w:val="28"/>
          <w:szCs w:val="28"/>
        </w:rPr>
        <w:t>кационной колонны(ПРК) в математическом пакете</w:t>
      </w:r>
      <w:r>
        <w:rPr>
          <w:rFonts w:ascii="Times New Roman" w:hAnsi="Times New Roman" w:cs="Times New Roman"/>
          <w:sz w:val="28"/>
          <w:szCs w:val="28"/>
        </w:rPr>
        <w:t xml:space="preserve"> MATLAB (Simulink), а</w:t>
      </w:r>
      <w:r w:rsidRPr="00423459">
        <w:rPr>
          <w:rFonts w:ascii="Times New Roman" w:hAnsi="Times New Roman" w:cs="Times New Roman"/>
          <w:sz w:val="28"/>
          <w:szCs w:val="28"/>
        </w:rPr>
        <w:t>нализ построенной системы ПРК в математическом пакете MATLAB (Simulink)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423459">
        <w:rPr>
          <w:rFonts w:ascii="Times New Roman" w:hAnsi="Times New Roman" w:cs="Times New Roman"/>
          <w:sz w:val="28"/>
          <w:szCs w:val="28"/>
        </w:rPr>
        <w:t>интез регуляторов технологических параметров(ТП) для подсистем автомата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3459">
        <w:rPr>
          <w:rFonts w:ascii="Times New Roman" w:hAnsi="Times New Roman" w:cs="Times New Roman"/>
          <w:sz w:val="28"/>
          <w:szCs w:val="28"/>
        </w:rPr>
        <w:t>возду</w:t>
      </w:r>
      <w:r>
        <w:rPr>
          <w:rFonts w:ascii="Times New Roman" w:hAnsi="Times New Roman" w:cs="Times New Roman"/>
          <w:sz w:val="28"/>
          <w:szCs w:val="28"/>
        </w:rPr>
        <w:t>шного охлаждения и «Испарителя», в</w:t>
      </w:r>
      <w:r w:rsidRPr="00423459">
        <w:rPr>
          <w:rFonts w:ascii="Times New Roman" w:hAnsi="Times New Roman" w:cs="Times New Roman"/>
          <w:sz w:val="28"/>
          <w:szCs w:val="28"/>
        </w:rPr>
        <w:t>недрение модуля ПРК в созданное программное средство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34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23459">
        <w:rPr>
          <w:rFonts w:ascii="Times New Roman" w:hAnsi="Times New Roman" w:cs="Times New Roman"/>
          <w:sz w:val="28"/>
          <w:szCs w:val="28"/>
        </w:rPr>
        <w:t>ерификация и анализ системы ПРК в программном средстве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423459">
        <w:rPr>
          <w:rFonts w:ascii="Times New Roman" w:hAnsi="Times New Roman" w:cs="Times New Roman"/>
          <w:sz w:val="28"/>
          <w:szCs w:val="28"/>
        </w:rPr>
        <w:t>сследование системы на робастность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96BE3" w14:textId="7A36A4E9" w:rsidR="00B07719" w:rsidRDefault="007C711D" w:rsidP="00B0771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– отчет о выполненной работе, включающий в себя: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07719">
        <w:rPr>
          <w:rFonts w:ascii="Times New Roman" w:hAnsi="Times New Roman" w:cs="Times New Roman"/>
          <w:sz w:val="28"/>
          <w:szCs w:val="28"/>
        </w:rPr>
        <w:t>ыявление основных проблем моделирования и</w:t>
      </w:r>
      <w:r w:rsidRPr="00B07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 процессами бинарной ректификации,</w:t>
      </w:r>
      <w:r w:rsidRPr="00B07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B07719">
        <w:rPr>
          <w:rFonts w:ascii="Times New Roman" w:hAnsi="Times New Roman" w:cs="Times New Roman"/>
          <w:sz w:val="28"/>
          <w:szCs w:val="28"/>
        </w:rPr>
        <w:t>боснованный выбор методов синтеза системы управления процессами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бинарной ректификации, п</w:t>
      </w:r>
      <w:r w:rsidRPr="00B07719">
        <w:rPr>
          <w:rFonts w:ascii="Times New Roman" w:hAnsi="Times New Roman" w:cs="Times New Roman"/>
          <w:sz w:val="28"/>
          <w:szCs w:val="28"/>
        </w:rPr>
        <w:t>олучение полных математических и</w:t>
      </w:r>
      <w:r>
        <w:rPr>
          <w:rFonts w:ascii="Times New Roman" w:hAnsi="Times New Roman" w:cs="Times New Roman"/>
          <w:sz w:val="28"/>
          <w:szCs w:val="28"/>
        </w:rPr>
        <w:t xml:space="preserve"> компьютерных моделей бинарных процессов ректификации, а</w:t>
      </w:r>
      <w:r w:rsidRPr="00B07719">
        <w:rPr>
          <w:rFonts w:ascii="Times New Roman" w:hAnsi="Times New Roman" w:cs="Times New Roman"/>
          <w:sz w:val="28"/>
          <w:szCs w:val="28"/>
        </w:rPr>
        <w:t>лгоритмическое и программное обес</w:t>
      </w:r>
      <w:r w:rsidRPr="00B07719">
        <w:rPr>
          <w:rFonts w:ascii="Times New Roman" w:hAnsi="Times New Roman" w:cs="Times New Roman"/>
          <w:sz w:val="28"/>
          <w:szCs w:val="28"/>
        </w:rPr>
        <w:t>печение для исследования управляемой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бинарной </w:t>
      </w:r>
      <w:r w:rsidRPr="00B07719">
        <w:rPr>
          <w:rFonts w:ascii="Times New Roman" w:hAnsi="Times New Roman" w:cs="Times New Roman"/>
          <w:sz w:val="28"/>
          <w:szCs w:val="28"/>
        </w:rPr>
        <w:t>ректификации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D39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перечень публикаций по результата</w:t>
      </w:r>
      <w:r>
        <w:rPr>
          <w:rFonts w:ascii="Times New Roman" w:hAnsi="Times New Roman" w:cs="Times New Roman"/>
          <w:sz w:val="28"/>
          <w:szCs w:val="28"/>
        </w:rPr>
        <w:t>м работы</w:t>
      </w:r>
      <w:r w:rsidRPr="00B07719">
        <w:rPr>
          <w:rFonts w:ascii="Times New Roman" w:hAnsi="Times New Roman" w:cs="Times New Roman"/>
          <w:sz w:val="28"/>
          <w:szCs w:val="28"/>
        </w:rPr>
        <w:t>.</w:t>
      </w:r>
    </w:p>
    <w:p w14:paraId="23FCBAFC" w14:textId="77777777" w:rsidR="00B07719" w:rsidRPr="000A6EB5" w:rsidRDefault="007C711D" w:rsidP="000A6EB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09F0136" w14:textId="08AED145" w:rsidR="00F47531" w:rsidRPr="000A6EB5" w:rsidRDefault="007C711D" w:rsidP="000A6EB5">
      <w:pPr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0A6EB5">
        <w:rPr>
          <w:rFonts w:ascii="Times New Roman" w:hAnsi="Times New Roman" w:cs="Times New Roman"/>
          <w:sz w:val="28"/>
          <w:szCs w:val="28"/>
        </w:rPr>
        <w:br w:type="page"/>
      </w:r>
    </w:p>
    <w:p w14:paraId="0CD153FA" w14:textId="0A80B164" w:rsidR="00D85DDA" w:rsidRPr="001C4F83" w:rsidRDefault="007C711D" w:rsidP="000A6E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F83">
        <w:rPr>
          <w:rFonts w:ascii="Times New Roman" w:hAnsi="Times New Roman" w:cs="Times New Roman"/>
          <w:b/>
          <w:sz w:val="28"/>
          <w:szCs w:val="28"/>
        </w:rPr>
        <w:lastRenderedPageBreak/>
        <w:t>О</w:t>
      </w:r>
      <w:r w:rsidRPr="001C4F83">
        <w:rPr>
          <w:rFonts w:ascii="Times New Roman" w:hAnsi="Times New Roman" w:cs="Times New Roman"/>
          <w:b/>
          <w:sz w:val="28"/>
          <w:szCs w:val="28"/>
        </w:rPr>
        <w:t>главление</w:t>
      </w:r>
    </w:p>
    <w:p w14:paraId="623FFFFB" w14:textId="4E3BA16B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Оглавлени</w:t>
      </w:r>
      <w:r>
        <w:rPr>
          <w:rFonts w:ascii="Times New Roman" w:hAnsi="Times New Roman" w:cs="Times New Roman"/>
          <w:sz w:val="28"/>
          <w:szCs w:val="28"/>
        </w:rPr>
        <w:t>е</w:t>
      </w:r>
    </w:p>
    <w:p w14:paraId="35531F40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Обозначения и сокращения</w:t>
      </w:r>
    </w:p>
    <w:p w14:paraId="21242A8F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</w:p>
    <w:p w14:paraId="19AA11EA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Содержание выполненных работ</w:t>
      </w:r>
    </w:p>
    <w:p w14:paraId="4997E540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Результаты работы</w:t>
      </w:r>
    </w:p>
    <w:p w14:paraId="7A28DDCE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Достижение индикаторов выполнения </w:t>
      </w:r>
      <w:r>
        <w:rPr>
          <w:rFonts w:ascii="Times New Roman" w:hAnsi="Times New Roman" w:cs="Times New Roman"/>
          <w:sz w:val="28"/>
          <w:szCs w:val="28"/>
        </w:rPr>
        <w:t>мероприятия и показателей результативности в рамках денной работы</w:t>
      </w:r>
    </w:p>
    <w:p w14:paraId="76A16A6E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Области и направления использования и внедрения полученных результатов</w:t>
      </w:r>
    </w:p>
    <w:p w14:paraId="3915DB1D" w14:textId="77777777" w:rsidR="001C4F83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</w:p>
    <w:p w14:paraId="165FB3E8" w14:textId="580E6C81" w:rsidR="00F47531" w:rsidRDefault="007C711D" w:rsidP="001C4F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20EF74" w14:textId="7FBD2D9E" w:rsidR="00855311" w:rsidRPr="001C4F83" w:rsidRDefault="007C711D" w:rsidP="00855311">
      <w:pPr>
        <w:spacing w:after="20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Обозначения и сокращения</w:t>
      </w:r>
    </w:p>
    <w:p w14:paraId="73C87BC1" w14:textId="4F9C8A57" w:rsidR="001C5E90" w:rsidRPr="001C5E90" w:rsidRDefault="007C711D" w:rsidP="001C5E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C5E90">
        <w:rPr>
          <w:rFonts w:ascii="Times New Roman" w:hAnsi="Times New Roman" w:cs="Times New Roman"/>
          <w:sz w:val="28"/>
          <w:szCs w:val="28"/>
        </w:rPr>
        <w:t>олн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1C5E90">
        <w:rPr>
          <w:rFonts w:ascii="Times New Roman" w:hAnsi="Times New Roman" w:cs="Times New Roman"/>
          <w:sz w:val="28"/>
          <w:szCs w:val="28"/>
        </w:rPr>
        <w:t xml:space="preserve"> ректификационн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1C5E90">
        <w:rPr>
          <w:rFonts w:ascii="Times New Roman" w:hAnsi="Times New Roman" w:cs="Times New Roman"/>
          <w:sz w:val="28"/>
          <w:szCs w:val="28"/>
        </w:rPr>
        <w:t xml:space="preserve"> колонн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1C5E90">
        <w:rPr>
          <w:rFonts w:ascii="Times New Roman" w:hAnsi="Times New Roman" w:cs="Times New Roman"/>
          <w:sz w:val="28"/>
          <w:szCs w:val="28"/>
        </w:rPr>
        <w:t>(ПРК)</w:t>
      </w:r>
    </w:p>
    <w:p w14:paraId="424FE21F" w14:textId="009E2FCD" w:rsidR="001C5E90" w:rsidRDefault="007C711D" w:rsidP="001C5E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1C5E90">
        <w:rPr>
          <w:rFonts w:ascii="Times New Roman" w:hAnsi="Times New Roman" w:cs="Times New Roman"/>
          <w:sz w:val="28"/>
          <w:szCs w:val="28"/>
        </w:rPr>
        <w:t>ехнологически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C5E90">
        <w:rPr>
          <w:rFonts w:ascii="Times New Roman" w:hAnsi="Times New Roman" w:cs="Times New Roman"/>
          <w:sz w:val="28"/>
          <w:szCs w:val="28"/>
        </w:rPr>
        <w:t xml:space="preserve"> параметр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w:r w:rsidRPr="001C5E90">
        <w:rPr>
          <w:rFonts w:ascii="Times New Roman" w:hAnsi="Times New Roman" w:cs="Times New Roman"/>
          <w:sz w:val="28"/>
          <w:szCs w:val="28"/>
        </w:rPr>
        <w:t>(ТП)</w:t>
      </w:r>
    </w:p>
    <w:p w14:paraId="50F2E023" w14:textId="2A471E2A" w:rsidR="0099678E" w:rsidRDefault="007C711D" w:rsidP="001C5E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DB4EA9">
        <w:rPr>
          <w:rFonts w:ascii="Times New Roman" w:hAnsi="Times New Roman" w:cs="Times New Roman"/>
          <w:sz w:val="28"/>
          <w:szCs w:val="28"/>
        </w:rPr>
        <w:t>иэтиленгликоль (ДЭГ),</w:t>
      </w:r>
    </w:p>
    <w:p w14:paraId="58801621" w14:textId="0774D5F5" w:rsidR="0099678E" w:rsidRDefault="007C711D" w:rsidP="001C5E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DB4EA9">
        <w:rPr>
          <w:rFonts w:ascii="Times New Roman" w:hAnsi="Times New Roman" w:cs="Times New Roman"/>
          <w:sz w:val="28"/>
          <w:szCs w:val="28"/>
        </w:rPr>
        <w:t>ектификационн</w:t>
      </w:r>
      <w:r>
        <w:rPr>
          <w:rFonts w:ascii="Times New Roman" w:hAnsi="Times New Roman" w:cs="Times New Roman"/>
          <w:sz w:val="28"/>
          <w:szCs w:val="28"/>
        </w:rPr>
        <w:t>ая колонна</w:t>
      </w:r>
      <w:r w:rsidRPr="00DB4EA9">
        <w:rPr>
          <w:rFonts w:ascii="Times New Roman" w:hAnsi="Times New Roman" w:cs="Times New Roman"/>
          <w:sz w:val="28"/>
          <w:szCs w:val="28"/>
        </w:rPr>
        <w:t xml:space="preserve"> (РК).</w:t>
      </w:r>
    </w:p>
    <w:p w14:paraId="0C8F16B3" w14:textId="39AE1F0F" w:rsidR="00855311" w:rsidRDefault="007C711D" w:rsidP="001C5E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6562FC" w14:textId="77777777" w:rsidR="001C4F83" w:rsidRPr="001C4F83" w:rsidRDefault="007C711D" w:rsidP="001C4F83">
      <w:pPr>
        <w:spacing w:after="20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F83"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r w:rsidRPr="001C4F83">
        <w:rPr>
          <w:rFonts w:ascii="Times New Roman" w:hAnsi="Times New Roman" w:cs="Times New Roman"/>
          <w:b/>
          <w:sz w:val="28"/>
          <w:szCs w:val="28"/>
        </w:rPr>
        <w:t>ведение</w:t>
      </w:r>
    </w:p>
    <w:p w14:paraId="6CDA4583" w14:textId="58C84612" w:rsidR="009C7520" w:rsidRDefault="007C711D" w:rsidP="00DB4E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4EA9">
        <w:rPr>
          <w:rFonts w:ascii="Times New Roman" w:hAnsi="Times New Roman" w:cs="Times New Roman"/>
          <w:sz w:val="28"/>
          <w:szCs w:val="28"/>
        </w:rPr>
        <w:t>Природный газ, поступающий из скважин, содержит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углеводородный конденсат, пары воды и механические примеси, которые 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 xml:space="preserve">транспортировке газа могут приводить к износу трубопроводов. В целях </w:t>
      </w:r>
      <w:r w:rsidRPr="00DB4EA9">
        <w:rPr>
          <w:rFonts w:ascii="Times New Roman" w:hAnsi="Times New Roman" w:cs="Times New Roman"/>
          <w:sz w:val="28"/>
          <w:szCs w:val="28"/>
        </w:rPr>
        <w:t>недопущения износа трубопроводов, а также образования гидратов, приводящих к снижению пропускной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способности, в процессе подготовки природного газа к транспортировке производится 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принудительная осушка, например на основе процесса абсорбции. Часто на га</w:t>
      </w:r>
      <w:r w:rsidRPr="00DB4EA9">
        <w:rPr>
          <w:rFonts w:ascii="Times New Roman" w:hAnsi="Times New Roman" w:cs="Times New Roman"/>
          <w:sz w:val="28"/>
          <w:szCs w:val="28"/>
        </w:rPr>
        <w:t>зовых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месторождениях в качестве абсорбента применяется ДЭГ, который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многократно используется в комплексе технологических систем «Абсорбция – Десорбция».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Поэтому процесс регенерации насыщенного ДЭГа, т. е. восстановление его до рабочих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кондиций, представляе</w:t>
      </w:r>
      <w:r w:rsidRPr="00DB4EA9">
        <w:rPr>
          <w:rFonts w:ascii="Times New Roman" w:hAnsi="Times New Roman" w:cs="Times New Roman"/>
          <w:sz w:val="28"/>
          <w:szCs w:val="28"/>
        </w:rPr>
        <w:t>т собой актуальную задачу.</w:t>
      </w:r>
    </w:p>
    <w:p w14:paraId="582A0D56" w14:textId="263E7FCA" w:rsidR="00794D26" w:rsidRDefault="007C711D" w:rsidP="00DB4E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4EA9">
        <w:rPr>
          <w:rFonts w:ascii="Times New Roman" w:hAnsi="Times New Roman" w:cs="Times New Roman"/>
          <w:sz w:val="28"/>
          <w:szCs w:val="28"/>
        </w:rPr>
        <w:t>Для эффективного (оптимального) управления процессами регенерации необходима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математическая модель, в полной мере отражающая тепломассообменные процессы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РК</w:t>
      </w:r>
      <w:r w:rsidRPr="00DB4EA9">
        <w:rPr>
          <w:rFonts w:ascii="Times New Roman" w:hAnsi="Times New Roman" w:cs="Times New Roman"/>
          <w:sz w:val="28"/>
          <w:szCs w:val="28"/>
        </w:rPr>
        <w:t>. К настоящему времени в открытой отечественной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 xml:space="preserve">зарубежной литературе </w:t>
      </w:r>
      <w:r w:rsidRPr="00DB4EA9">
        <w:rPr>
          <w:rFonts w:ascii="Times New Roman" w:hAnsi="Times New Roman" w:cs="Times New Roman"/>
          <w:sz w:val="28"/>
          <w:szCs w:val="28"/>
        </w:rPr>
        <w:t>не удалось обнаружить адекватное описание технологических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процессов в РК. Такая динамическая модель должна быть достаточной полной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характеризовать взаимовлияние тепловых и массовых процессов в РК, учитывать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аппарата воздушного охлаждения в укреп</w:t>
      </w:r>
      <w:r w:rsidRPr="00DB4EA9">
        <w:rPr>
          <w:rFonts w:ascii="Times New Roman" w:hAnsi="Times New Roman" w:cs="Times New Roman"/>
          <w:sz w:val="28"/>
          <w:szCs w:val="28"/>
        </w:rPr>
        <w:t>ляющей части колонны и испарителя в отгонной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части колонны на обменные процессы. Помимо того, требуется учитывать влияние теплового источника, расположенного в технологическом пространстве испарителя. Наиболее близкой к требуемой является модель, предложен</w:t>
      </w:r>
      <w:r w:rsidRPr="00DB4EA9">
        <w:rPr>
          <w:rFonts w:ascii="Times New Roman" w:hAnsi="Times New Roman" w:cs="Times New Roman"/>
          <w:sz w:val="28"/>
          <w:szCs w:val="28"/>
        </w:rPr>
        <w:t>ная С.Е. Абрамкиным в его кандидатской диссертации.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Математическая модель подробно изложена в книге С.Е. Абрамкина, С.Е. Душина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«Моделирование управляемых процессов абсорбционной осушки природного газа».</w:t>
      </w:r>
    </w:p>
    <w:p w14:paraId="3BE9A697" w14:textId="23421A6E" w:rsidR="00DB4EA9" w:rsidRPr="00DB4EA9" w:rsidRDefault="007C711D" w:rsidP="00DB4E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4EA9">
        <w:rPr>
          <w:rFonts w:ascii="Times New Roman" w:hAnsi="Times New Roman" w:cs="Times New Roman"/>
          <w:sz w:val="28"/>
          <w:szCs w:val="28"/>
        </w:rPr>
        <w:t>Адекватное описание распределенных в пространстве пр</w:t>
      </w:r>
      <w:r w:rsidRPr="00DB4EA9">
        <w:rPr>
          <w:rFonts w:ascii="Times New Roman" w:hAnsi="Times New Roman" w:cs="Times New Roman"/>
          <w:sz w:val="28"/>
          <w:szCs w:val="28"/>
        </w:rPr>
        <w:t>оцессов возможно, например,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 xml:space="preserve">использованием системы нелинейных </w:t>
      </w:r>
      <w:r w:rsidRPr="00DB4EA9">
        <w:rPr>
          <w:rFonts w:ascii="Times New Roman" w:hAnsi="Times New Roman" w:cs="Times New Roman"/>
          <w:sz w:val="28"/>
          <w:szCs w:val="28"/>
        </w:rPr>
        <w:lastRenderedPageBreak/>
        <w:t>дифференциальных уравнений в частных производных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с обоснованным заданием граничных условий и начальных распределений величин.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Имеющиеся доступные алгоритмические и программные средства не отве</w:t>
      </w:r>
      <w:r w:rsidRPr="00DB4EA9">
        <w:rPr>
          <w:rFonts w:ascii="Times New Roman" w:hAnsi="Times New Roman" w:cs="Times New Roman"/>
          <w:sz w:val="28"/>
          <w:szCs w:val="28"/>
        </w:rPr>
        <w:t>чают требованиям,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предъявляемым к моделируемым процессам (например, работа объекта в режиме реального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времени), что затрудняет управление параметрами рассматриваемых объектов. Построение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адекватных математических моделей технологических процессов также акт</w:t>
      </w:r>
      <w:r w:rsidRPr="00DB4EA9">
        <w:rPr>
          <w:rFonts w:ascii="Times New Roman" w:hAnsi="Times New Roman" w:cs="Times New Roman"/>
          <w:sz w:val="28"/>
          <w:szCs w:val="28"/>
        </w:rPr>
        <w:t>уально в связи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современным представлением о цифровых двойниках и построения киберфизических систем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при переходе на цифровое производство.</w:t>
      </w:r>
    </w:p>
    <w:p w14:paraId="2CF77088" w14:textId="65C98AC6" w:rsidR="00DB4EA9" w:rsidRPr="00DB4EA9" w:rsidRDefault="007C711D" w:rsidP="00DB4E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4EA9">
        <w:rPr>
          <w:rFonts w:ascii="Times New Roman" w:hAnsi="Times New Roman" w:cs="Times New Roman"/>
          <w:sz w:val="28"/>
          <w:szCs w:val="28"/>
        </w:rPr>
        <w:t>В настоящее время на газовых промыслах широко используются традиционные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принципы управления, основанные на ПИД-регул</w:t>
      </w:r>
      <w:r w:rsidRPr="00DB4EA9">
        <w:rPr>
          <w:rFonts w:ascii="Times New Roman" w:hAnsi="Times New Roman" w:cs="Times New Roman"/>
          <w:sz w:val="28"/>
          <w:szCs w:val="28"/>
        </w:rPr>
        <w:t>ировании. Они хорошо себя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зарекомендовали на практике, однако изменяющиеся режимы работы установки требуют 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постоянного перенастраивания. Работы в таких условиях требует перехода на новые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принципы управления, основанные на многорежимности, применения нел</w:t>
      </w:r>
      <w:r w:rsidRPr="00DB4EA9">
        <w:rPr>
          <w:rFonts w:ascii="Times New Roman" w:hAnsi="Times New Roman" w:cs="Times New Roman"/>
          <w:sz w:val="28"/>
          <w:szCs w:val="28"/>
        </w:rPr>
        <w:t>инейных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корректирующих устройств (в частности, логико-динамических). В последнее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определенный практический интерес вызывает использование нейронных сетей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управления объектами, связанными с газопереработкой. Однако их возможности применения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для об</w:t>
      </w:r>
      <w:r w:rsidRPr="00DB4EA9">
        <w:rPr>
          <w:rFonts w:ascii="Times New Roman" w:hAnsi="Times New Roman" w:cs="Times New Roman"/>
          <w:sz w:val="28"/>
          <w:szCs w:val="28"/>
        </w:rPr>
        <w:t>ъектов управления, представленных моделями с распределенными параметрами, до сих пор не исследована.</w:t>
      </w:r>
    </w:p>
    <w:p w14:paraId="2943BC13" w14:textId="4270020C" w:rsidR="00DB4EA9" w:rsidRPr="00DB4EA9" w:rsidRDefault="007C711D" w:rsidP="00DB4EA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4EA9">
        <w:rPr>
          <w:rFonts w:ascii="Times New Roman" w:hAnsi="Times New Roman" w:cs="Times New Roman"/>
          <w:sz w:val="28"/>
          <w:szCs w:val="28"/>
        </w:rPr>
        <w:t>Цель работы состоит в разработке и исследовании полной математической модели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управляемых тепломассообменных процессов ректификационной колонны в условиях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4EA9">
        <w:rPr>
          <w:rFonts w:ascii="Times New Roman" w:hAnsi="Times New Roman" w:cs="Times New Roman"/>
          <w:sz w:val="28"/>
          <w:szCs w:val="28"/>
        </w:rPr>
        <w:t>и</w:t>
      </w:r>
      <w:r w:rsidRPr="00DB4EA9">
        <w:rPr>
          <w:rFonts w:ascii="Times New Roman" w:hAnsi="Times New Roman" w:cs="Times New Roman"/>
          <w:sz w:val="28"/>
          <w:szCs w:val="28"/>
        </w:rPr>
        <w:t>зменения параметров и режимов работы.</w:t>
      </w:r>
    </w:p>
    <w:p w14:paraId="0A535E9F" w14:textId="77777777" w:rsidR="00DB4EA9" w:rsidRDefault="007C711D" w:rsidP="001C4F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591F8BC" w14:textId="45B46461" w:rsidR="00F47531" w:rsidRDefault="007C711D" w:rsidP="001C4F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61193D" w14:textId="77777777" w:rsidR="001C4F83" w:rsidRDefault="007C711D" w:rsidP="000A6E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F83">
        <w:rPr>
          <w:rFonts w:ascii="Times New Roman" w:hAnsi="Times New Roman" w:cs="Times New Roman"/>
          <w:b/>
          <w:sz w:val="28"/>
          <w:szCs w:val="28"/>
        </w:rPr>
        <w:lastRenderedPageBreak/>
        <w:t>Основная часть</w:t>
      </w:r>
    </w:p>
    <w:p w14:paraId="404BEE9A" w14:textId="63D6519A" w:rsidR="007E7707" w:rsidRDefault="007C711D" w:rsidP="007E77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Областью данного исследования является добыча, обработка и подготовка природного газа к транспортировке. </w:t>
      </w:r>
    </w:p>
    <w:p w14:paraId="30056281" w14:textId="6CEADB82" w:rsidR="00922570" w:rsidRDefault="007C711D" w:rsidP="007E77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 направлением использования </w:t>
      </w:r>
      <w:r>
        <w:rPr>
          <w:rFonts w:ascii="Times New Roman" w:hAnsi="Times New Roman" w:cs="Times New Roman"/>
          <w:sz w:val="28"/>
          <w:szCs w:val="28"/>
        </w:rPr>
        <w:t xml:space="preserve">полученных </w:t>
      </w:r>
      <w:r>
        <w:rPr>
          <w:rFonts w:ascii="Times New Roman" w:hAnsi="Times New Roman" w:cs="Times New Roman"/>
          <w:sz w:val="28"/>
          <w:szCs w:val="28"/>
        </w:rPr>
        <w:t xml:space="preserve">результатов исследования является </w:t>
      </w:r>
      <w:r>
        <w:rPr>
          <w:rFonts w:ascii="Times New Roman" w:hAnsi="Times New Roman" w:cs="Times New Roman"/>
          <w:sz w:val="28"/>
          <w:szCs w:val="28"/>
        </w:rPr>
        <w:t>моделирование технологических процессов в подсистеме Ректификация.</w:t>
      </w:r>
    </w:p>
    <w:p w14:paraId="4A518D92" w14:textId="5D2975ED" w:rsidR="007E7707" w:rsidRDefault="007C711D" w:rsidP="005D636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данной работы был проведён а</w:t>
      </w:r>
      <w:r w:rsidRPr="007E7707">
        <w:rPr>
          <w:rFonts w:ascii="Times New Roman" w:hAnsi="Times New Roman" w:cs="Times New Roman"/>
          <w:sz w:val="28"/>
          <w:szCs w:val="28"/>
        </w:rPr>
        <w:t>нализ состояния проблемы моделирования и у</w:t>
      </w:r>
      <w:r>
        <w:rPr>
          <w:rFonts w:ascii="Times New Roman" w:hAnsi="Times New Roman" w:cs="Times New Roman"/>
          <w:sz w:val="28"/>
          <w:szCs w:val="28"/>
        </w:rPr>
        <w:t xml:space="preserve">правления процессами бинарной </w:t>
      </w:r>
      <w:r w:rsidRPr="007E7707">
        <w:rPr>
          <w:rFonts w:ascii="Times New Roman" w:hAnsi="Times New Roman" w:cs="Times New Roman"/>
          <w:sz w:val="28"/>
          <w:szCs w:val="28"/>
        </w:rPr>
        <w:t>ректификации в технол</w:t>
      </w:r>
      <w:r>
        <w:rPr>
          <w:rFonts w:ascii="Times New Roman" w:hAnsi="Times New Roman" w:cs="Times New Roman"/>
          <w:sz w:val="28"/>
          <w:szCs w:val="28"/>
        </w:rPr>
        <w:t>огии подготовки природного газа, а</w:t>
      </w:r>
      <w:r w:rsidRPr="007E7707">
        <w:rPr>
          <w:rFonts w:ascii="Times New Roman" w:hAnsi="Times New Roman" w:cs="Times New Roman"/>
          <w:sz w:val="28"/>
          <w:szCs w:val="28"/>
        </w:rPr>
        <w:t>нализ возможностей применен</w:t>
      </w:r>
      <w:r w:rsidRPr="007E7707">
        <w:rPr>
          <w:rFonts w:ascii="Times New Roman" w:hAnsi="Times New Roman" w:cs="Times New Roman"/>
          <w:sz w:val="28"/>
          <w:szCs w:val="28"/>
        </w:rPr>
        <w:t>ия современных методов синтеза для построения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7707">
        <w:rPr>
          <w:rFonts w:ascii="Times New Roman" w:hAnsi="Times New Roman" w:cs="Times New Roman"/>
          <w:sz w:val="28"/>
          <w:szCs w:val="28"/>
        </w:rPr>
        <w:t>систем управления технологическими процесс</w:t>
      </w:r>
      <w:r>
        <w:rPr>
          <w:rFonts w:ascii="Times New Roman" w:hAnsi="Times New Roman" w:cs="Times New Roman"/>
          <w:sz w:val="28"/>
          <w:szCs w:val="28"/>
        </w:rPr>
        <w:t>ами в ректификационных колоннах, разработана</w:t>
      </w:r>
      <w:r w:rsidRPr="007E7707">
        <w:rPr>
          <w:rFonts w:ascii="Times New Roman" w:hAnsi="Times New Roman" w:cs="Times New Roman"/>
          <w:sz w:val="28"/>
          <w:szCs w:val="28"/>
        </w:rPr>
        <w:t xml:space="preserve"> и исследован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E7707">
        <w:rPr>
          <w:rFonts w:ascii="Times New Roman" w:hAnsi="Times New Roman" w:cs="Times New Roman"/>
          <w:sz w:val="28"/>
          <w:szCs w:val="28"/>
        </w:rPr>
        <w:t xml:space="preserve"> полной математической и компьютерной моделей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7707">
        <w:rPr>
          <w:rFonts w:ascii="Times New Roman" w:hAnsi="Times New Roman" w:cs="Times New Roman"/>
          <w:sz w:val="28"/>
          <w:szCs w:val="28"/>
        </w:rPr>
        <w:t>взаимосвязанных тепломассообменных процессов в бинарной ректифик</w:t>
      </w:r>
      <w:r w:rsidRPr="007E7707">
        <w:rPr>
          <w:rFonts w:ascii="Times New Roman" w:hAnsi="Times New Roman" w:cs="Times New Roman"/>
          <w:sz w:val="28"/>
          <w:szCs w:val="28"/>
        </w:rPr>
        <w:t>ационной колонне.</w:t>
      </w:r>
    </w:p>
    <w:p w14:paraId="1DB2CD1F" w14:textId="0C9965CF" w:rsidR="007E7707" w:rsidRDefault="007C711D" w:rsidP="007E77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основании проведённого</w:t>
      </w:r>
      <w:r>
        <w:rPr>
          <w:rFonts w:ascii="Times New Roman" w:hAnsi="Times New Roman" w:cs="Times New Roman"/>
          <w:sz w:val="28"/>
          <w:szCs w:val="28"/>
        </w:rPr>
        <w:t xml:space="preserve"> анализа был</w:t>
      </w:r>
      <w:r>
        <w:rPr>
          <w:rFonts w:ascii="Times New Roman" w:hAnsi="Times New Roman" w:cs="Times New Roman"/>
          <w:sz w:val="28"/>
          <w:szCs w:val="28"/>
        </w:rPr>
        <w:t>а выполнена р</w:t>
      </w:r>
      <w:r w:rsidRPr="007E7707">
        <w:rPr>
          <w:rFonts w:ascii="Times New Roman" w:hAnsi="Times New Roman" w:cs="Times New Roman"/>
          <w:sz w:val="28"/>
          <w:szCs w:val="28"/>
        </w:rPr>
        <w:t>азработка алгоритмического и программного обеспечения для исследования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7707">
        <w:rPr>
          <w:rFonts w:ascii="Times New Roman" w:hAnsi="Times New Roman" w:cs="Times New Roman"/>
          <w:sz w:val="28"/>
          <w:szCs w:val="28"/>
        </w:rPr>
        <w:t xml:space="preserve">управляемой </w:t>
      </w:r>
      <w:r>
        <w:rPr>
          <w:rFonts w:ascii="Times New Roman" w:hAnsi="Times New Roman" w:cs="Times New Roman"/>
          <w:sz w:val="28"/>
          <w:szCs w:val="28"/>
        </w:rPr>
        <w:t>ректификации</w:t>
      </w:r>
      <w:r w:rsidRPr="007E7707">
        <w:rPr>
          <w:rFonts w:ascii="Times New Roman" w:hAnsi="Times New Roman" w:cs="Times New Roman"/>
          <w:sz w:val="28"/>
          <w:szCs w:val="28"/>
        </w:rPr>
        <w:t>.</w:t>
      </w:r>
    </w:p>
    <w:p w14:paraId="6AF17D93" w14:textId="7161F39F" w:rsidR="00D248F1" w:rsidRDefault="007C711D" w:rsidP="00D248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</w:t>
      </w:r>
      <w:r w:rsidRPr="00BA6946">
        <w:rPr>
          <w:rFonts w:ascii="Times New Roman" w:hAnsi="Times New Roman" w:cs="Times New Roman"/>
          <w:sz w:val="28"/>
          <w:szCs w:val="28"/>
        </w:rPr>
        <w:t xml:space="preserve"> полной математической модели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6946">
        <w:rPr>
          <w:rFonts w:ascii="Times New Roman" w:hAnsi="Times New Roman" w:cs="Times New Roman"/>
          <w:sz w:val="28"/>
          <w:szCs w:val="28"/>
        </w:rPr>
        <w:t xml:space="preserve">управляемых тепломассообменных процессов </w:t>
      </w:r>
      <w:r>
        <w:rPr>
          <w:rFonts w:ascii="Times New Roman" w:hAnsi="Times New Roman" w:cs="Times New Roman"/>
          <w:sz w:val="28"/>
          <w:szCs w:val="28"/>
        </w:rPr>
        <w:t>ректификац</w:t>
      </w:r>
      <w:r>
        <w:rPr>
          <w:rFonts w:ascii="Times New Roman" w:hAnsi="Times New Roman" w:cs="Times New Roman"/>
          <w:sz w:val="28"/>
          <w:szCs w:val="28"/>
        </w:rPr>
        <w:t xml:space="preserve">ионной колонны проводилась с использованием интегрированной среды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D248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Creator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</w:rPr>
        <w:t>котор</w:t>
      </w:r>
      <w:r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короткие сроки был создан</w:t>
      </w:r>
      <w:r>
        <w:rPr>
          <w:rFonts w:ascii="Times New Roman" w:hAnsi="Times New Roman" w:cs="Times New Roman"/>
          <w:sz w:val="28"/>
          <w:szCs w:val="28"/>
        </w:rPr>
        <w:t xml:space="preserve"> интуитивно понятный пользовательский интерфейс. А также в процессе отладки данная среда позволила найти и устранить уязвимые места программного обеспечения.</w:t>
      </w:r>
    </w:p>
    <w:p w14:paraId="0DBEAED9" w14:textId="231BDB75" w:rsidR="00D248F1" w:rsidRDefault="007C711D" w:rsidP="00D248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верификации и проведения сравнительного анализа синтез данной математической модели был также </w:t>
      </w:r>
      <w:r>
        <w:rPr>
          <w:rFonts w:ascii="Times New Roman" w:hAnsi="Times New Roman" w:cs="Times New Roman"/>
          <w:sz w:val="28"/>
          <w:szCs w:val="28"/>
        </w:rPr>
        <w:t xml:space="preserve">выполнен в математическом пакете </w:t>
      </w:r>
      <w:r>
        <w:rPr>
          <w:rFonts w:ascii="Times New Roman" w:hAnsi="Times New Roman" w:cs="Times New Roman"/>
          <w:sz w:val="28"/>
          <w:szCs w:val="28"/>
          <w:lang w:val="en-US"/>
        </w:rPr>
        <w:t>Simulink</w:t>
      </w:r>
      <w:r>
        <w:rPr>
          <w:rFonts w:ascii="Times New Roman" w:hAnsi="Times New Roman" w:cs="Times New Roman"/>
          <w:sz w:val="28"/>
          <w:szCs w:val="28"/>
        </w:rPr>
        <w:t xml:space="preserve">. Проверка была осуществлена по таким важным критериям как: быстрота моделирования тепломассообменных процессов при одинаковых параметрах (шаг дискретизации по времени, по пространству, конечное </w:t>
      </w:r>
      <w:r>
        <w:rPr>
          <w:rFonts w:ascii="Times New Roman" w:hAnsi="Times New Roman" w:cs="Times New Roman"/>
          <w:sz w:val="28"/>
          <w:szCs w:val="28"/>
        </w:rPr>
        <w:lastRenderedPageBreak/>
        <w:t>время моделирования)</w:t>
      </w:r>
      <w:r>
        <w:rPr>
          <w:rFonts w:ascii="Times New Roman" w:hAnsi="Times New Roman" w:cs="Times New Roman"/>
          <w:sz w:val="28"/>
          <w:szCs w:val="28"/>
        </w:rPr>
        <w:t>, гибкость к структурным изменениям модели, модификация технологических параметров модели.</w:t>
      </w:r>
    </w:p>
    <w:p w14:paraId="166003F8" w14:textId="68D3D191" w:rsidR="00F0475B" w:rsidRPr="00A63769" w:rsidRDefault="007C711D" w:rsidP="00F0475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Верификация была выполнена путём сравнения </w:t>
      </w:r>
      <w:r w:rsidRPr="007E7707">
        <w:rPr>
          <w:rFonts w:ascii="Times New Roman" w:hAnsi="Times New Roman" w:cs="Times New Roman"/>
          <w:sz w:val="28"/>
          <w:szCs w:val="28"/>
        </w:rPr>
        <w:t>с экспериментальными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7707">
        <w:rPr>
          <w:rFonts w:ascii="Times New Roman" w:hAnsi="Times New Roman" w:cs="Times New Roman"/>
          <w:sz w:val="28"/>
          <w:szCs w:val="28"/>
        </w:rPr>
        <w:t>данными, полученными с действующего газового месторождения.</w:t>
      </w:r>
    </w:p>
    <w:p w14:paraId="5B867A33" w14:textId="5F4022B8" w:rsidR="00D248F1" w:rsidRDefault="007C711D" w:rsidP="00D248F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Дальнейшее </w:t>
      </w:r>
      <w:r>
        <w:rPr>
          <w:rFonts w:ascii="Times New Roman" w:hAnsi="Times New Roman" w:cs="Times New Roman"/>
          <w:sz w:val="28"/>
          <w:szCs w:val="28"/>
        </w:rPr>
        <w:t>исследование</w:t>
      </w:r>
      <w:r w:rsidRPr="00BA6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нелинейной динами</w:t>
      </w:r>
      <w:r>
        <w:rPr>
          <w:rFonts w:ascii="Times New Roman" w:hAnsi="Times New Roman" w:cs="Times New Roman"/>
          <w:sz w:val="28"/>
          <w:szCs w:val="28"/>
        </w:rPr>
        <w:t xml:space="preserve">ческой </w:t>
      </w:r>
      <w:r w:rsidRPr="00BA6946">
        <w:rPr>
          <w:rFonts w:ascii="Times New Roman" w:hAnsi="Times New Roman" w:cs="Times New Roman"/>
          <w:sz w:val="28"/>
          <w:szCs w:val="28"/>
        </w:rPr>
        <w:t>математической модели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полной ректификационной колонны</w:t>
      </w:r>
      <w:r>
        <w:rPr>
          <w:rFonts w:ascii="Times New Roman" w:hAnsi="Times New Roman" w:cs="Times New Roman"/>
          <w:sz w:val="28"/>
          <w:szCs w:val="28"/>
        </w:rPr>
        <w:t xml:space="preserve"> ожидается проводить с включением стенда</w:t>
      </w:r>
      <w:r w:rsidRPr="00A54C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промышленным логическим контроллером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Siemens</w:t>
      </w:r>
      <w:r w:rsidRPr="00A54C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54CE3">
        <w:rPr>
          <w:rFonts w:ascii="Times New Roman" w:hAnsi="Times New Roman" w:cs="Times New Roman"/>
          <w:sz w:val="28"/>
          <w:szCs w:val="28"/>
        </w:rPr>
        <w:t>7-400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BAEF98" w14:textId="77777777" w:rsidR="00D248F1" w:rsidRPr="007E7707" w:rsidRDefault="007C711D" w:rsidP="007E77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6D64DE6" w14:textId="51F92FE3" w:rsidR="000A6EB5" w:rsidRPr="004F0A61" w:rsidRDefault="007C711D" w:rsidP="00D248F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A6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7E505AD" w14:textId="77777777" w:rsidR="001C4F83" w:rsidRDefault="007C711D" w:rsidP="000A6E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4F83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1976EBCD" w14:textId="46B92A8B" w:rsidR="00951F96" w:rsidRPr="007E7707" w:rsidRDefault="007C711D" w:rsidP="00951F9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данной работы:</w:t>
      </w:r>
    </w:p>
    <w:p w14:paraId="60C1E143" w14:textId="77777777" w:rsid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 xml:space="preserve">Выявлено основные проблемы моделирования и управления </w:t>
      </w:r>
      <w:r w:rsidRPr="00A073E8">
        <w:rPr>
          <w:rFonts w:ascii="Times New Roman" w:hAnsi="Times New Roman" w:cs="Times New Roman"/>
          <w:sz w:val="28"/>
          <w:szCs w:val="28"/>
        </w:rPr>
        <w:t>процессами бинарной ректификации.</w:t>
      </w:r>
    </w:p>
    <w:p w14:paraId="6B665F8A" w14:textId="77777777" w:rsid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>С</w:t>
      </w:r>
      <w:r w:rsidRPr="00A073E8">
        <w:rPr>
          <w:rFonts w:ascii="Times New Roman" w:hAnsi="Times New Roman" w:cs="Times New Roman"/>
          <w:sz w:val="28"/>
          <w:szCs w:val="28"/>
        </w:rPr>
        <w:t>интез</w:t>
      </w:r>
      <w:r w:rsidRPr="00A073E8">
        <w:rPr>
          <w:rFonts w:ascii="Times New Roman" w:hAnsi="Times New Roman" w:cs="Times New Roman"/>
          <w:sz w:val="28"/>
          <w:szCs w:val="28"/>
        </w:rPr>
        <w:t>ирована</w:t>
      </w:r>
      <w:r w:rsidRPr="00A073E8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073E8">
        <w:rPr>
          <w:rFonts w:ascii="Times New Roman" w:hAnsi="Times New Roman" w:cs="Times New Roman"/>
          <w:sz w:val="28"/>
          <w:szCs w:val="28"/>
        </w:rPr>
        <w:t>а</w:t>
      </w:r>
      <w:r w:rsidRPr="00A073E8">
        <w:rPr>
          <w:rFonts w:ascii="Times New Roman" w:hAnsi="Times New Roman" w:cs="Times New Roman"/>
          <w:sz w:val="28"/>
          <w:szCs w:val="28"/>
        </w:rPr>
        <w:t xml:space="preserve"> управления процессами </w:t>
      </w:r>
      <w:r w:rsidRPr="00A073E8">
        <w:rPr>
          <w:rFonts w:ascii="Times New Roman" w:hAnsi="Times New Roman" w:cs="Times New Roman"/>
          <w:sz w:val="28"/>
          <w:szCs w:val="28"/>
        </w:rPr>
        <w:t>бинарной</w:t>
      </w:r>
      <w:r w:rsidRPr="00A073E8">
        <w:rPr>
          <w:rFonts w:ascii="Times New Roman" w:hAnsi="Times New Roman" w:cs="Times New Roman"/>
          <w:sz w:val="28"/>
          <w:szCs w:val="28"/>
        </w:rPr>
        <w:t xml:space="preserve"> ректификации.</w:t>
      </w:r>
    </w:p>
    <w:p w14:paraId="209D24EC" w14:textId="77777777" w:rsid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>Получена полная</w:t>
      </w:r>
      <w:r w:rsidRPr="00A073E8">
        <w:rPr>
          <w:rFonts w:ascii="Times New Roman" w:hAnsi="Times New Roman" w:cs="Times New Roman"/>
          <w:sz w:val="28"/>
          <w:szCs w:val="28"/>
        </w:rPr>
        <w:t xml:space="preserve"> математическ</w:t>
      </w:r>
      <w:r w:rsidRPr="00A073E8">
        <w:rPr>
          <w:rFonts w:ascii="Times New Roman" w:hAnsi="Times New Roman" w:cs="Times New Roman"/>
          <w:sz w:val="28"/>
          <w:szCs w:val="28"/>
        </w:rPr>
        <w:t>ая и компьютерная модели</w:t>
      </w:r>
      <w:r w:rsidRPr="00A073E8">
        <w:rPr>
          <w:rFonts w:ascii="Times New Roman" w:hAnsi="Times New Roman" w:cs="Times New Roman"/>
          <w:sz w:val="28"/>
          <w:szCs w:val="28"/>
        </w:rPr>
        <w:t xml:space="preserve"> бинарных процессов ректификации</w:t>
      </w:r>
      <w:r w:rsidRPr="00A073E8">
        <w:rPr>
          <w:rFonts w:ascii="Times New Roman" w:hAnsi="Times New Roman" w:cs="Times New Roman"/>
          <w:sz w:val="28"/>
          <w:szCs w:val="28"/>
        </w:rPr>
        <w:t xml:space="preserve"> в ПРК</w:t>
      </w:r>
      <w:r w:rsidRPr="00A073E8">
        <w:rPr>
          <w:rFonts w:ascii="Times New Roman" w:hAnsi="Times New Roman" w:cs="Times New Roman"/>
          <w:sz w:val="28"/>
          <w:szCs w:val="28"/>
        </w:rPr>
        <w:t>.</w:t>
      </w:r>
    </w:p>
    <w:p w14:paraId="118FD1B9" w14:textId="77777777" w:rsid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>Проведён анализ ПРК.</w:t>
      </w:r>
    </w:p>
    <w:p w14:paraId="604EA37E" w14:textId="77777777" w:rsid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>Разработана</w:t>
      </w:r>
      <w:r w:rsidRPr="00A073E8">
        <w:rPr>
          <w:rFonts w:ascii="Times New Roman" w:hAnsi="Times New Roman" w:cs="Times New Roman"/>
          <w:sz w:val="28"/>
          <w:szCs w:val="28"/>
        </w:rPr>
        <w:t xml:space="preserve"> методика синтеза </w:t>
      </w:r>
      <w:r w:rsidRPr="00A073E8">
        <w:rPr>
          <w:rFonts w:ascii="Times New Roman" w:hAnsi="Times New Roman" w:cs="Times New Roman"/>
          <w:sz w:val="28"/>
          <w:szCs w:val="28"/>
        </w:rPr>
        <w:t>бинарной</w:t>
      </w:r>
      <w:r w:rsidRPr="00A073E8">
        <w:rPr>
          <w:rFonts w:ascii="Times New Roman" w:hAnsi="Times New Roman" w:cs="Times New Roman"/>
          <w:sz w:val="28"/>
          <w:szCs w:val="28"/>
        </w:rPr>
        <w:t xml:space="preserve"> системы управления процессами ректификации.</w:t>
      </w:r>
    </w:p>
    <w:p w14:paraId="3053E859" w14:textId="43E30FAF" w:rsidR="00951F96" w:rsidRPr="00A073E8" w:rsidRDefault="007C711D" w:rsidP="00A073E8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73E8">
        <w:rPr>
          <w:rFonts w:ascii="Times New Roman" w:hAnsi="Times New Roman" w:cs="Times New Roman"/>
          <w:sz w:val="28"/>
          <w:szCs w:val="28"/>
        </w:rPr>
        <w:t>Разработано а</w:t>
      </w:r>
      <w:r w:rsidRPr="00A073E8">
        <w:rPr>
          <w:rFonts w:ascii="Times New Roman" w:hAnsi="Times New Roman" w:cs="Times New Roman"/>
          <w:sz w:val="28"/>
          <w:szCs w:val="28"/>
        </w:rPr>
        <w:t xml:space="preserve">лгоритмическое и программное обеспечение для исследования управляемой </w:t>
      </w:r>
      <w:r w:rsidRPr="00A073E8">
        <w:rPr>
          <w:rFonts w:ascii="Times New Roman" w:hAnsi="Times New Roman" w:cs="Times New Roman"/>
          <w:sz w:val="28"/>
          <w:szCs w:val="28"/>
        </w:rPr>
        <w:t xml:space="preserve">процессов </w:t>
      </w:r>
      <w:r w:rsidRPr="00A073E8">
        <w:rPr>
          <w:rFonts w:ascii="Times New Roman" w:hAnsi="Times New Roman" w:cs="Times New Roman"/>
          <w:sz w:val="28"/>
          <w:szCs w:val="28"/>
        </w:rPr>
        <w:t>ректификации.</w:t>
      </w:r>
    </w:p>
    <w:p w14:paraId="64B81495" w14:textId="77777777" w:rsidR="00951F96" w:rsidRDefault="007C711D" w:rsidP="008128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211501" w14:textId="50AAD64D" w:rsidR="008436D5" w:rsidRPr="00F40944" w:rsidRDefault="007C711D" w:rsidP="008436D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0944">
        <w:rPr>
          <w:rFonts w:ascii="Times New Roman" w:hAnsi="Times New Roman" w:cs="Times New Roman"/>
          <w:sz w:val="28"/>
          <w:szCs w:val="28"/>
        </w:rPr>
        <w:t>Оценивая проведённую работу, необходимо отметить, что полученные результаты будут полезны</w:t>
      </w:r>
      <w:r w:rsidRPr="00F40944">
        <w:rPr>
          <w:rFonts w:ascii="Times New Roman" w:hAnsi="Times New Roman" w:cs="Times New Roman"/>
          <w:sz w:val="28"/>
          <w:szCs w:val="28"/>
        </w:rPr>
        <w:t xml:space="preserve"> как в сфере о</w:t>
      </w:r>
      <w:r w:rsidRPr="00F40944">
        <w:rPr>
          <w:rFonts w:ascii="Times New Roman" w:hAnsi="Times New Roman" w:cs="Times New Roman"/>
          <w:sz w:val="28"/>
          <w:szCs w:val="28"/>
        </w:rPr>
        <w:t>бразования, в проведении лабораторных работ</w:t>
      </w:r>
      <w:r w:rsidRPr="00F40944">
        <w:rPr>
          <w:rFonts w:ascii="Times New Roman" w:hAnsi="Times New Roman" w:cs="Times New Roman"/>
          <w:sz w:val="28"/>
          <w:szCs w:val="28"/>
        </w:rPr>
        <w:t xml:space="preserve"> по дисциплине «Моделирование технических систем», так и в нефт</w:t>
      </w:r>
      <w:r w:rsidRPr="00F40944">
        <w:rPr>
          <w:rFonts w:ascii="Times New Roman" w:hAnsi="Times New Roman" w:cs="Times New Roman"/>
          <w:sz w:val="28"/>
          <w:szCs w:val="28"/>
        </w:rPr>
        <w:t>и</w:t>
      </w:r>
      <w:r w:rsidRPr="00F40944">
        <w:rPr>
          <w:rFonts w:ascii="Times New Roman" w:hAnsi="Times New Roman" w:cs="Times New Roman"/>
          <w:sz w:val="28"/>
          <w:szCs w:val="28"/>
        </w:rPr>
        <w:t>-газоперерабатывающей</w:t>
      </w:r>
      <w:r w:rsidRPr="00F40944">
        <w:rPr>
          <w:rFonts w:ascii="Times New Roman" w:hAnsi="Times New Roman" w:cs="Times New Roman"/>
          <w:sz w:val="28"/>
          <w:szCs w:val="28"/>
        </w:rPr>
        <w:t xml:space="preserve"> отрасли</w:t>
      </w:r>
      <w:r w:rsidRPr="00F40944">
        <w:rPr>
          <w:rFonts w:ascii="Times New Roman" w:hAnsi="Times New Roman" w:cs="Times New Roman"/>
          <w:sz w:val="28"/>
          <w:szCs w:val="28"/>
        </w:rPr>
        <w:t xml:space="preserve">, для </w:t>
      </w:r>
      <w:r w:rsidRPr="00F40944">
        <w:rPr>
          <w:rFonts w:ascii="Times New Roman" w:hAnsi="Times New Roman" w:cs="Times New Roman"/>
          <w:sz w:val="28"/>
          <w:szCs w:val="28"/>
        </w:rPr>
        <w:t>проектирования технологических систем</w:t>
      </w:r>
      <w:r w:rsidRPr="00F40944">
        <w:rPr>
          <w:rFonts w:ascii="Times New Roman" w:hAnsi="Times New Roman" w:cs="Times New Roman"/>
          <w:sz w:val="28"/>
          <w:szCs w:val="28"/>
        </w:rPr>
        <w:t>;</w:t>
      </w:r>
    </w:p>
    <w:p w14:paraId="125958CA" w14:textId="77777777" w:rsidR="008436D5" w:rsidRDefault="007C711D" w:rsidP="008436D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E76B8E5" w14:textId="642FA1A6" w:rsidR="000A6EB5" w:rsidRPr="006F1170" w:rsidRDefault="007C711D" w:rsidP="008436D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1170"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2C21309F" w14:textId="187AB9C3" w:rsidR="00F47531" w:rsidRPr="007A2ED7" w:rsidRDefault="007C711D" w:rsidP="000A6E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1</w:t>
      </w:r>
    </w:p>
    <w:p w14:paraId="61EE2E55" w14:textId="323686A4" w:rsidR="00B42CC0" w:rsidRDefault="007C711D" w:rsidP="008F3411">
      <w:pPr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5A73">
        <w:rPr>
          <w:rFonts w:ascii="Times New Roman" w:hAnsi="Times New Roman" w:cs="Times New Roman"/>
          <w:sz w:val="28"/>
          <w:szCs w:val="28"/>
        </w:rPr>
        <w:t xml:space="preserve">XXI Международная конференция по мягким вычислениям и </w:t>
      </w:r>
      <w:r w:rsidRPr="00795A73">
        <w:rPr>
          <w:rFonts w:ascii="Times New Roman" w:hAnsi="Times New Roman" w:cs="Times New Roman"/>
          <w:sz w:val="28"/>
          <w:szCs w:val="28"/>
        </w:rPr>
        <w:t>измерениям (SCM’2018)</w:t>
      </w:r>
      <w:r w:rsidRPr="00795A73">
        <w:rPr>
          <w:rFonts w:ascii="Times New Roman" w:hAnsi="Times New Roman" w:cs="Times New Roman"/>
          <w:sz w:val="28"/>
          <w:szCs w:val="28"/>
        </w:rPr>
        <w:t>, Исследование взаимосвязанных тепло- и массообменных процессов в ректификационной колонне, Абрамкин С.Е., Душин С.Е., Сердитов Ю.Н.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23345A" w14:textId="77777777" w:rsidR="007A2ED7" w:rsidRPr="00795A73" w:rsidRDefault="007C711D" w:rsidP="007A2ED7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09746BE4" w14:textId="70D820BC" w:rsidR="00B42CC0" w:rsidRPr="007A2ED7" w:rsidRDefault="007C711D" w:rsidP="008F3411">
      <w:pPr>
        <w:numPr>
          <w:ilvl w:val="0"/>
          <w:numId w:val="3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5A7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IEEE XXI International Conference on Soft Computing and Measurements (SCM’2018), Research of Interrelated Heat and Mass Transfer Processes in a Rectification Column, Abramkin S.E., Dushin S.E., Serditov Yu.N.</w:t>
      </w:r>
      <w:r w:rsidRPr="008F341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4E7C17C" w14:textId="77777777" w:rsidR="007A2ED7" w:rsidRPr="007A2ED7" w:rsidRDefault="007C711D" w:rsidP="007A2E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6E2E10" w14:textId="73560DA5" w:rsidR="007A2ED7" w:rsidRDefault="007C711D" w:rsidP="004E6B2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37B8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8DF8802" wp14:editId="56DBDAEF">
            <wp:extent cx="5940425" cy="8391317"/>
            <wp:effectExtent l="0" t="0" r="3175" b="0"/>
            <wp:docPr id="8" name="Рисунок 8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:\Desktop\Page1.jpg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8BAB" w14:textId="77777777" w:rsidR="00C37B8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09901AA" w14:textId="1CE81385" w:rsidR="00C0480A" w:rsidRDefault="007C711D" w:rsidP="004E6B2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0480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C8CD340" wp14:editId="5E140BBF">
            <wp:extent cx="5940425" cy="8401886"/>
            <wp:effectExtent l="0" t="0" r="3175" b="0"/>
            <wp:docPr id="9" name="Рисунок 9" descr="A:\Desktop\P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:\Desktop\Page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CDF7" w14:textId="77777777" w:rsidR="00C0480A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B17BB83" w14:textId="77777777" w:rsidR="0030382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7A63217" w14:textId="3F58AFA9" w:rsidR="0030382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0382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78B8A0E" wp14:editId="2ECC8FBE">
            <wp:extent cx="5940425" cy="8394404"/>
            <wp:effectExtent l="0" t="0" r="3175" b="6985"/>
            <wp:docPr id="2" name="Рисунок 2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:\Desktop\Page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299D" w14:textId="35C35443" w:rsidR="0030382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0382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9D42170" wp14:editId="4C3D0253">
            <wp:extent cx="5940425" cy="8394404"/>
            <wp:effectExtent l="0" t="0" r="3175" b="6985"/>
            <wp:docPr id="3" name="Рисунок 3" descr="A:\Desktop\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:\Desktop\Page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06EA" w14:textId="008453B7" w:rsidR="0030382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0382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B4A3B3F" wp14:editId="5A4926AC">
            <wp:extent cx="5940425" cy="8394404"/>
            <wp:effectExtent l="0" t="0" r="3175" b="6985"/>
            <wp:docPr id="4" name="Рисунок 4" descr="A:\Desktop\P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:\Desktop\Page3.jpg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7764" w14:textId="71B8C5B6" w:rsidR="0030382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30382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1D041A6" wp14:editId="3846BCF1">
            <wp:extent cx="5940425" cy="8394404"/>
            <wp:effectExtent l="0" t="0" r="3175" b="6985"/>
            <wp:docPr id="5" name="Рисунок 5" descr="A:\Desktop\P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:\Desktop\Page4.jpg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E4BB" w14:textId="77777777" w:rsidR="00C37B85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3A61B55C" w14:textId="77777777" w:rsidR="00526D0F" w:rsidRDefault="007C711D" w:rsidP="007A2ED7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6B17BDFA" w14:textId="16DDB316" w:rsidR="00526D0F" w:rsidRPr="007A2ED7" w:rsidRDefault="007C711D" w:rsidP="00526D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7329BF12" w14:textId="23EB1B04" w:rsidR="007A2ED7" w:rsidRPr="007A2ED7" w:rsidRDefault="007C711D" w:rsidP="00566D0F">
      <w:pPr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A2ED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Международная </w:t>
      </w:r>
      <w:r w:rsidRPr="007A2ED7">
        <w:rPr>
          <w:rFonts w:ascii="Times New Roman" w:hAnsi="Times New Roman" w:cs="Times New Roman"/>
          <w:bCs/>
          <w:sz w:val="28"/>
          <w:szCs w:val="28"/>
          <w:lang w:val="en-US"/>
        </w:rPr>
        <w:t>научная конференция «IEEE Northwest Russia Conference On Mathematical Methods In Engineering And Technology: ММEТ NW 2018»</w:t>
      </w:r>
      <w:r w:rsidRPr="007A2ED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7A2ED7">
        <w:rPr>
          <w:rFonts w:ascii="Times New Roman" w:hAnsi="Times New Roman" w:cs="Times New Roman"/>
          <w:sz w:val="28"/>
          <w:szCs w:val="28"/>
        </w:rPr>
        <w:t>Выбор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стратегии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управления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технологическим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процессом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регенерации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диэтиленгликоля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A2ED7">
        <w:rPr>
          <w:rFonts w:ascii="Times New Roman" w:hAnsi="Times New Roman" w:cs="Times New Roman"/>
          <w:sz w:val="28"/>
          <w:szCs w:val="28"/>
        </w:rPr>
        <w:t>Абрамкин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С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A2ED7">
        <w:rPr>
          <w:rFonts w:ascii="Times New Roman" w:hAnsi="Times New Roman" w:cs="Times New Roman"/>
          <w:sz w:val="28"/>
          <w:szCs w:val="28"/>
        </w:rPr>
        <w:t>Е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 w:rsidRPr="007A2ED7">
        <w:rPr>
          <w:rFonts w:ascii="Times New Roman" w:hAnsi="Times New Roman" w:cs="Times New Roman"/>
          <w:sz w:val="28"/>
          <w:szCs w:val="28"/>
        </w:rPr>
        <w:t>Душин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С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A2ED7">
        <w:rPr>
          <w:rFonts w:ascii="Times New Roman" w:hAnsi="Times New Roman" w:cs="Times New Roman"/>
          <w:sz w:val="28"/>
          <w:szCs w:val="28"/>
        </w:rPr>
        <w:t>Е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 w:rsidRPr="007A2ED7">
        <w:rPr>
          <w:rFonts w:ascii="Times New Roman" w:hAnsi="Times New Roman" w:cs="Times New Roman"/>
          <w:sz w:val="28"/>
          <w:szCs w:val="28"/>
        </w:rPr>
        <w:t>Сердитов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Ю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A2ED7">
        <w:rPr>
          <w:rFonts w:ascii="Times New Roman" w:hAnsi="Times New Roman" w:cs="Times New Roman"/>
          <w:sz w:val="28"/>
          <w:szCs w:val="28"/>
        </w:rPr>
        <w:t>Н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 w:rsidRPr="007A2ED7">
        <w:rPr>
          <w:rFonts w:ascii="Times New Roman" w:hAnsi="Times New Roman" w:cs="Times New Roman"/>
          <w:sz w:val="28"/>
          <w:szCs w:val="28"/>
        </w:rPr>
        <w:t>Черкасов</w:t>
      </w:r>
      <w:r w:rsidRPr="007A2ED7">
        <w:rPr>
          <w:rFonts w:ascii="Times New Roman" w:hAnsi="Times New Roman" w:cs="Times New Roman"/>
          <w:sz w:val="28"/>
          <w:szCs w:val="28"/>
        </w:rPr>
        <w:t>а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A2ED7">
        <w:rPr>
          <w:rFonts w:ascii="Times New Roman" w:hAnsi="Times New Roman" w:cs="Times New Roman"/>
          <w:sz w:val="28"/>
          <w:szCs w:val="28"/>
        </w:rPr>
        <w:t>В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A2ED7">
        <w:rPr>
          <w:rFonts w:ascii="Times New Roman" w:hAnsi="Times New Roman" w:cs="Times New Roman"/>
          <w:sz w:val="28"/>
          <w:szCs w:val="28"/>
        </w:rPr>
        <w:t>А</w:t>
      </w:r>
      <w:r w:rsidRPr="007A2ED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A2ED7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6B725179" w14:textId="2E6CC05D" w:rsidR="00F73C46" w:rsidRPr="007A2ED7" w:rsidRDefault="007C711D" w:rsidP="008F3411">
      <w:pPr>
        <w:numPr>
          <w:ilvl w:val="0"/>
          <w:numId w:val="3"/>
        </w:numPr>
        <w:spacing w:line="360" w:lineRule="auto"/>
        <w:ind w:left="0" w:firstLine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95A73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IEEE Northwest Russia Conference On Mathematical Methods In Engineering And Technology: ММEТ NW 2018, </w:t>
      </w:r>
      <w:r w:rsidRPr="00795A73">
        <w:rPr>
          <w:rFonts w:ascii="Times New Roman" w:hAnsi="Times New Roman" w:cs="Times New Roman"/>
          <w:sz w:val="28"/>
          <w:szCs w:val="28"/>
          <w:lang w:val="en-US"/>
        </w:rPr>
        <w:t>Selection of the Strategy for Process Control of the Diethylene Glycol Rectification, Abramkin S.E., Dushin S.E., Serditov Yu.N., Cherkasova V.A</w:t>
      </w:r>
      <w:r w:rsidRPr="008F3411">
        <w:rPr>
          <w:rFonts w:ascii="Times New Roman" w:hAnsi="Times New Roman" w:cs="Times New Roman"/>
          <w:sz w:val="28"/>
          <w:szCs w:val="28"/>
          <w:lang w:val="en-US"/>
        </w:rPr>
        <w:t>.;</w:t>
      </w:r>
    </w:p>
    <w:p w14:paraId="0D7831E3" w14:textId="77777777" w:rsidR="007A2ED7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1E853D" w14:textId="583E8E29" w:rsidR="007A2ED7" w:rsidRDefault="007C711D" w:rsidP="004E6B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3D4DC6" wp14:editId="3C4C5AA7">
            <wp:extent cx="5686425" cy="8029575"/>
            <wp:effectExtent l="0" t="0" r="9525" b="9525"/>
            <wp:docPr id="30" name="Рисунок 1" descr="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62B5" w14:textId="77777777" w:rsidR="007A2ED7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D982A8" w14:textId="297B42E2" w:rsidR="007A2ED7" w:rsidRDefault="007C711D" w:rsidP="004E6B25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8908907" wp14:editId="69E5A1C0">
            <wp:extent cx="5934075" cy="8391525"/>
            <wp:effectExtent l="0" t="0" r="9525" b="9525"/>
            <wp:docPr id="29" name="Рисунок 2" descr="P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14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AD98" w14:textId="77777777" w:rsidR="00C37B85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D8DEF92" w14:textId="0572EB19" w:rsidR="00045DD7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F799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3DE544B" wp14:editId="45E02146">
            <wp:extent cx="5940425" cy="8394404"/>
            <wp:effectExtent l="0" t="0" r="3175" b="6985"/>
            <wp:docPr id="10" name="Рисунок 10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:\Desktop\Page1.jpg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8975" w14:textId="77777777" w:rsidR="00045DD7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810A1C9" w14:textId="77777777" w:rsidR="000F799B" w:rsidRPr="000F799B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1CA22A0B" w14:textId="707593EC" w:rsidR="00045DD7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097DD37" wp14:editId="5F3E349F">
            <wp:extent cx="5934075" cy="8391525"/>
            <wp:effectExtent l="0" t="0" r="9525" b="9525"/>
            <wp:docPr id="28" name="Рисунок 3" descr="P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A7FD" w14:textId="77777777" w:rsidR="00045DD7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DD7D0F2" w14:textId="77777777" w:rsidR="000F799B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B778DFC" w14:textId="38C7F38A" w:rsidR="000F799B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F90BC6D" wp14:editId="3057F111">
            <wp:extent cx="5934075" cy="8391525"/>
            <wp:effectExtent l="0" t="0" r="9525" b="9525"/>
            <wp:docPr id="27" name="Рисунок 4" descr="P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3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1405" w14:textId="77777777" w:rsidR="000F799B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0B5EFACE" w14:textId="3FAC72FC" w:rsidR="000F799B" w:rsidRDefault="007C711D" w:rsidP="000F799B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F5D1F64" wp14:editId="3B1C1708">
            <wp:extent cx="5934075" cy="8391525"/>
            <wp:effectExtent l="0" t="0" r="9525" b="9525"/>
            <wp:docPr id="11" name="Рисунок 5" descr="P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CD9F" w14:textId="77777777" w:rsidR="000F799B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22C226A" w14:textId="77777777" w:rsidR="00526D0F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334C8250" w14:textId="6039C24E" w:rsidR="00526D0F" w:rsidRPr="007A2ED7" w:rsidRDefault="007C711D" w:rsidP="00526D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3</w:t>
      </w:r>
    </w:p>
    <w:p w14:paraId="02312B08" w14:textId="77777777" w:rsidR="00526D0F" w:rsidRPr="00795A73" w:rsidRDefault="007C711D" w:rsidP="007A2ED7">
      <w:pPr>
        <w:spacing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E44F04F" w14:textId="450E1072" w:rsidR="00F824F1" w:rsidRDefault="007C711D" w:rsidP="008F3411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95A73">
        <w:rPr>
          <w:rFonts w:ascii="Times New Roman" w:hAnsi="Times New Roman" w:cs="Times New Roman"/>
          <w:bCs/>
          <w:sz w:val="28"/>
          <w:szCs w:val="28"/>
        </w:rPr>
        <w:t xml:space="preserve">Молодежная школа-семинар им. А.А. Вавилова «Проблемы управления в </w:t>
      </w:r>
      <w:r w:rsidRPr="00795A73">
        <w:rPr>
          <w:rFonts w:ascii="Times New Roman" w:hAnsi="Times New Roman" w:cs="Times New Roman"/>
          <w:bCs/>
          <w:sz w:val="28"/>
          <w:szCs w:val="28"/>
        </w:rPr>
        <w:t>т</w:t>
      </w:r>
      <w:r w:rsidRPr="00795A73">
        <w:rPr>
          <w:rFonts w:ascii="Times New Roman" w:hAnsi="Times New Roman" w:cs="Times New Roman"/>
          <w:bCs/>
          <w:sz w:val="28"/>
          <w:szCs w:val="28"/>
        </w:rPr>
        <w:t>ехнических системах»</w:t>
      </w:r>
      <w:r w:rsidRPr="00795A73">
        <w:rPr>
          <w:rFonts w:ascii="Times New Roman" w:hAnsi="Times New Roman" w:cs="Times New Roman"/>
          <w:bCs/>
          <w:sz w:val="28"/>
          <w:szCs w:val="28"/>
        </w:rPr>
        <w:t>, Математическое моделирование процесса низкотемпературной сепарации при подготовке природного газа, М. Е. Лоская, Ю. Н. Сердитов</w:t>
      </w:r>
      <w:r w:rsidRPr="00795A73">
        <w:rPr>
          <w:rFonts w:ascii="Times New Roman" w:hAnsi="Times New Roman" w:cs="Times New Roman"/>
          <w:bCs/>
          <w:sz w:val="28"/>
          <w:szCs w:val="28"/>
        </w:rPr>
        <w:t>;</w:t>
      </w:r>
    </w:p>
    <w:p w14:paraId="5B42B55A" w14:textId="77777777" w:rsidR="00C43307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9341C1B" w14:textId="2BEFDE33" w:rsidR="00C43307" w:rsidRDefault="007C711D" w:rsidP="006A77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33AE6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6B044D1" wp14:editId="590746A7">
            <wp:extent cx="5940425" cy="8394404"/>
            <wp:effectExtent l="0" t="0" r="3175" b="6985"/>
            <wp:docPr id="12" name="Рисунок 12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:\Desktop\Page1.jpg"/>
                    <pic:cNvPicPr>
                      <a:picLocks noChangeAspect="1" noChangeArrowheads="1"/>
                    </pic:cNvPicPr>
                  </pic:nvPicPr>
                  <pic:blipFill>
                    <a:blip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0C8D" w14:textId="77777777" w:rsidR="00C43307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961E31E" w14:textId="77777777" w:rsidR="006A77DB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B52D98D" w14:textId="5F497229" w:rsidR="006A77DB" w:rsidRDefault="007C711D" w:rsidP="006A77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7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2F32856" wp14:editId="5739F370">
            <wp:extent cx="5940425" cy="8394404"/>
            <wp:effectExtent l="0" t="0" r="3175" b="6985"/>
            <wp:docPr id="13" name="Рисунок 13" descr="A:\Desktop\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:\Desktop\Page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6D1A" w14:textId="2DAF0104" w:rsidR="00EE2A4E" w:rsidRDefault="007C711D" w:rsidP="006A77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7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C3774D2" wp14:editId="7B98C09F">
            <wp:extent cx="5940425" cy="8394404"/>
            <wp:effectExtent l="0" t="0" r="3175" b="6985"/>
            <wp:docPr id="14" name="Рисунок 14" descr="A:\Desktop\P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:\Desktop\Page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622C" w14:textId="77777777" w:rsidR="006A77DB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599BEB" w14:textId="7BC36D67" w:rsidR="006A77DB" w:rsidRDefault="007C711D" w:rsidP="00526D0F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77D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ACF8A26" wp14:editId="74E9C1A3">
            <wp:extent cx="5940425" cy="8394404"/>
            <wp:effectExtent l="0" t="0" r="3175" b="6985"/>
            <wp:docPr id="15" name="Рисунок 15" descr="A:\Desktop\P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:\Desktop\Page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2585" w14:textId="77777777" w:rsidR="006A77DB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FD33BBD" w14:textId="77777777" w:rsidR="00EE2A4E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29CD7B" w14:textId="5E8D6F10" w:rsidR="00526D0F" w:rsidRPr="007A2ED7" w:rsidRDefault="007C711D" w:rsidP="00526D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4</w:t>
      </w:r>
    </w:p>
    <w:p w14:paraId="15A93A2F" w14:textId="77777777" w:rsidR="00526D0F" w:rsidRPr="00795A73" w:rsidRDefault="007C711D" w:rsidP="00C43307">
      <w:pPr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0B7CC8" w14:textId="3E5AA005" w:rsidR="00C7553A" w:rsidRDefault="007C711D" w:rsidP="008F3411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567"/>
        <w:jc w:val="both"/>
        <w:rPr>
          <w:sz w:val="28"/>
          <w:szCs w:val="28"/>
        </w:rPr>
      </w:pPr>
      <w:r w:rsidRPr="00795A73">
        <w:rPr>
          <w:sz w:val="28"/>
          <w:szCs w:val="28"/>
        </w:rPr>
        <w:t>Журнал "Известия ЮФУ. Технические науки",</w:t>
      </w:r>
      <w:r w:rsidRPr="00795A73">
        <w:rPr>
          <w:sz w:val="28"/>
          <w:szCs w:val="28"/>
        </w:rPr>
        <w:t xml:space="preserve"> И</w:t>
      </w:r>
      <w:r w:rsidRPr="00795A73">
        <w:rPr>
          <w:sz w:val="28"/>
          <w:szCs w:val="28"/>
        </w:rPr>
        <w:t xml:space="preserve">сследование </w:t>
      </w:r>
      <w:r w:rsidRPr="00C7553A">
        <w:rPr>
          <w:sz w:val="28"/>
          <w:szCs w:val="28"/>
        </w:rPr>
        <w:t>физических процессов в ректификационной колонне при регенерации диэтиленгликоля</w:t>
      </w:r>
      <w:r w:rsidRPr="00C7553A">
        <w:rPr>
          <w:sz w:val="28"/>
          <w:szCs w:val="28"/>
        </w:rPr>
        <w:t>, С.Е. Абрамкин, С.Е. Душин, Ю.Н. Сердитов</w:t>
      </w:r>
      <w:r>
        <w:rPr>
          <w:sz w:val="28"/>
          <w:szCs w:val="28"/>
        </w:rPr>
        <w:t>;</w:t>
      </w:r>
    </w:p>
    <w:p w14:paraId="761CC532" w14:textId="77777777" w:rsidR="00EE2A4E" w:rsidRDefault="007C711D" w:rsidP="00EE2A4E">
      <w:pPr>
        <w:shd w:val="clear" w:color="auto" w:fill="FFFFFF"/>
        <w:spacing w:after="0" w:line="360" w:lineRule="auto"/>
        <w:ind w:left="567"/>
        <w:jc w:val="both"/>
        <w:rPr>
          <w:sz w:val="28"/>
          <w:szCs w:val="28"/>
        </w:rPr>
      </w:pPr>
    </w:p>
    <w:p w14:paraId="07EBE83C" w14:textId="1516FE88" w:rsidR="00EE2A4E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D80B94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B75763F" wp14:editId="2DEEE164">
            <wp:extent cx="5940425" cy="8401886"/>
            <wp:effectExtent l="0" t="0" r="3175" b="0"/>
            <wp:docPr id="6" name="Рисунок 6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:\Desktop\Page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1557" w14:textId="77777777" w:rsidR="00D80B94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</w:p>
    <w:p w14:paraId="4EAE69D8" w14:textId="160406D3" w:rsidR="00D80B94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D80B94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A4DA5C6" wp14:editId="567C70C7">
            <wp:extent cx="5940425" cy="8401886"/>
            <wp:effectExtent l="0" t="0" r="3175" b="0"/>
            <wp:docPr id="16" name="Рисунок 16" descr="A:\Desktop\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:\Desktop\Page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6D36" w14:textId="73C8F9FC" w:rsidR="00D80B94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13111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DBDEBD1" wp14:editId="53CE57B8">
            <wp:extent cx="5940425" cy="8401886"/>
            <wp:effectExtent l="0" t="0" r="3175" b="0"/>
            <wp:docPr id="17" name="Рисунок 17" descr="A:\Desktop\P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:\Desktop\Page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09A2" w14:textId="015898C7" w:rsidR="00131118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13111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1AFDD29" wp14:editId="058F57B5">
            <wp:extent cx="5940425" cy="8401886"/>
            <wp:effectExtent l="0" t="0" r="3175" b="0"/>
            <wp:docPr id="18" name="Рисунок 18" descr="A:\Desktop\P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:\Desktop\Page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6756" w14:textId="0B1EE091" w:rsidR="00131118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13111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EBC6FF8" wp14:editId="108E1D34">
            <wp:extent cx="5940425" cy="8401886"/>
            <wp:effectExtent l="0" t="0" r="3175" b="0"/>
            <wp:docPr id="19" name="Рисунок 19" descr="A:\Desktop\P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:\Desktop\Page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14DB" w14:textId="77777777" w:rsidR="00131118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</w:p>
    <w:p w14:paraId="15ECD85F" w14:textId="7007A4E8" w:rsidR="00D80B94" w:rsidRDefault="007C711D" w:rsidP="00D80B94">
      <w:pPr>
        <w:shd w:val="clear" w:color="auto" w:fill="FFFFFF"/>
        <w:spacing w:after="0" w:line="360" w:lineRule="auto"/>
        <w:jc w:val="both"/>
        <w:rPr>
          <w:noProof/>
          <w:color w:val="000000"/>
          <w:sz w:val="28"/>
          <w:szCs w:val="28"/>
        </w:rPr>
      </w:pPr>
      <w:r w:rsidRPr="00131118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8294A27" wp14:editId="2F87F28F">
            <wp:extent cx="5940425" cy="8401886"/>
            <wp:effectExtent l="0" t="0" r="3175" b="0"/>
            <wp:docPr id="20" name="Рисунок 20" descr="A:\Desktop\P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:\Desktop\Page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3C81" w14:textId="77777777" w:rsidR="00D80B94" w:rsidRDefault="007C711D" w:rsidP="00EE2A4E">
      <w:pPr>
        <w:shd w:val="clear" w:color="auto" w:fill="FFFFFF"/>
        <w:spacing w:after="0" w:line="360" w:lineRule="auto"/>
        <w:ind w:left="567"/>
        <w:jc w:val="both"/>
        <w:rPr>
          <w:noProof/>
          <w:color w:val="000000"/>
          <w:sz w:val="28"/>
          <w:szCs w:val="28"/>
        </w:rPr>
      </w:pPr>
    </w:p>
    <w:p w14:paraId="72EA9E0A" w14:textId="65AEDC86" w:rsidR="00526D0F" w:rsidRPr="007A2ED7" w:rsidRDefault="007C711D" w:rsidP="00526D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5</w:t>
      </w:r>
    </w:p>
    <w:p w14:paraId="4305C9CE" w14:textId="192BD25C" w:rsidR="00F824F1" w:rsidRDefault="007C711D" w:rsidP="008F3411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567"/>
        <w:jc w:val="both"/>
        <w:rPr>
          <w:color w:val="000000"/>
          <w:sz w:val="28"/>
          <w:szCs w:val="28"/>
        </w:rPr>
      </w:pPr>
      <w:r w:rsidRPr="008F3411">
        <w:rPr>
          <w:color w:val="000000"/>
          <w:sz w:val="28"/>
          <w:szCs w:val="28"/>
        </w:rPr>
        <w:lastRenderedPageBreak/>
        <w:t>XVIII Междун. научно-</w:t>
      </w:r>
      <w:r w:rsidRPr="008F3411">
        <w:rPr>
          <w:color w:val="000000"/>
          <w:sz w:val="28"/>
          <w:szCs w:val="28"/>
        </w:rPr>
        <w:t>практич. конфер. молодых учёных, студентов и аспирантов</w:t>
      </w:r>
      <w:r w:rsidRPr="008F3411">
        <w:rPr>
          <w:color w:val="000000"/>
          <w:sz w:val="28"/>
          <w:szCs w:val="28"/>
        </w:rPr>
        <w:t>, Разработка программного модуля для моделирования тепломассобменных процессов в ректификационных колоннах насадочного типа, Ю.Н. Сердитов</w:t>
      </w:r>
      <w:r>
        <w:rPr>
          <w:color w:val="000000"/>
          <w:sz w:val="28"/>
          <w:szCs w:val="28"/>
        </w:rPr>
        <w:t>;</w:t>
      </w:r>
    </w:p>
    <w:p w14:paraId="4131CC98" w14:textId="77777777" w:rsidR="00587391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</w:p>
    <w:p w14:paraId="2E82AD66" w14:textId="01C4F6CF" w:rsidR="00587391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  <w:r w:rsidRPr="004B2D90">
        <w:rPr>
          <w:noProof/>
          <w:color w:val="000000"/>
          <w:sz w:val="28"/>
          <w:szCs w:val="28"/>
        </w:rPr>
        <w:drawing>
          <wp:inline distT="0" distB="0" distL="0" distR="0" wp14:anchorId="5658929E" wp14:editId="1EFD9835">
            <wp:extent cx="4038600" cy="7179734"/>
            <wp:effectExtent l="0" t="0" r="0" b="2540"/>
            <wp:docPr id="7" name="Рисунок 7" descr="A:\Desktop\Gramata_House_of_Sci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:\Desktop\Gramata_House_of_Scienc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653" cy="719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D766" w14:textId="77777777" w:rsidR="00526D0F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</w:p>
    <w:p w14:paraId="153009B4" w14:textId="77777777" w:rsidR="00526D0F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</w:p>
    <w:p w14:paraId="6EF0F5E9" w14:textId="77777777" w:rsidR="00526D0F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</w:p>
    <w:p w14:paraId="2D16DC57" w14:textId="77777777" w:rsidR="00526D0F" w:rsidRDefault="007C711D" w:rsidP="00587391">
      <w:pPr>
        <w:shd w:val="clear" w:color="auto" w:fill="FFFFFF"/>
        <w:spacing w:after="0" w:line="360" w:lineRule="auto"/>
        <w:ind w:left="567"/>
        <w:jc w:val="both"/>
        <w:rPr>
          <w:color w:val="000000"/>
          <w:sz w:val="28"/>
          <w:szCs w:val="28"/>
        </w:rPr>
      </w:pPr>
    </w:p>
    <w:p w14:paraId="0C0E21B6" w14:textId="77777777" w:rsidR="00526D0F" w:rsidRPr="007A2ED7" w:rsidRDefault="007C711D" w:rsidP="00526D0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A55B9">
        <w:rPr>
          <w:rFonts w:ascii="Times New Roman" w:hAnsi="Times New Roman" w:cs="Times New Roman"/>
          <w:b/>
          <w:sz w:val="28"/>
          <w:szCs w:val="28"/>
        </w:rPr>
        <w:t>Приложение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6</w:t>
      </w:r>
    </w:p>
    <w:p w14:paraId="1E0176DB" w14:textId="5D3C535D" w:rsidR="00587391" w:rsidRDefault="007C711D" w:rsidP="00587391">
      <w:pPr>
        <w:numPr>
          <w:ilvl w:val="0"/>
          <w:numId w:val="3"/>
        </w:numPr>
        <w:shd w:val="clear" w:color="auto" w:fill="FFFFFF"/>
        <w:spacing w:after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587391">
        <w:rPr>
          <w:color w:val="000000"/>
          <w:sz w:val="28"/>
          <w:szCs w:val="28"/>
        </w:rPr>
        <w:t>Проблемы управления, обработки и передачи</w:t>
      </w:r>
      <w:r w:rsidRPr="00587391">
        <w:rPr>
          <w:color w:val="000000"/>
          <w:sz w:val="28"/>
          <w:szCs w:val="28"/>
        </w:rPr>
        <w:t xml:space="preserve"> информации (УОПИ-2018)</w:t>
      </w:r>
      <w:r>
        <w:rPr>
          <w:color w:val="000000"/>
          <w:sz w:val="28"/>
          <w:szCs w:val="28"/>
        </w:rPr>
        <w:t>, Р</w:t>
      </w:r>
      <w:r w:rsidRPr="00587391">
        <w:rPr>
          <w:color w:val="000000"/>
          <w:sz w:val="28"/>
          <w:szCs w:val="28"/>
        </w:rPr>
        <w:t>азработка математической модели укрепляющей части ректификационной колонны</w:t>
      </w:r>
      <w:r>
        <w:rPr>
          <w:color w:val="000000"/>
          <w:sz w:val="28"/>
          <w:szCs w:val="28"/>
        </w:rPr>
        <w:t xml:space="preserve">, </w:t>
      </w:r>
      <w:r w:rsidRPr="00587391">
        <w:rPr>
          <w:color w:val="000000"/>
          <w:sz w:val="28"/>
          <w:szCs w:val="28"/>
        </w:rPr>
        <w:t>Ю.Н. Сердитов, С.Е. Душин, С.Е. Абрамкин</w:t>
      </w:r>
      <w:r>
        <w:rPr>
          <w:color w:val="000000"/>
          <w:sz w:val="28"/>
          <w:szCs w:val="28"/>
        </w:rPr>
        <w:t>.</w:t>
      </w:r>
    </w:p>
    <w:p w14:paraId="387E2A84" w14:textId="77777777" w:rsidR="00587391" w:rsidRDefault="007C711D" w:rsidP="00587391">
      <w:pPr>
        <w:shd w:val="clear" w:color="auto" w:fill="FFFFFF"/>
        <w:spacing w:after="0" w:line="360" w:lineRule="auto"/>
        <w:ind w:left="709"/>
        <w:jc w:val="both"/>
        <w:rPr>
          <w:color w:val="000000"/>
          <w:sz w:val="28"/>
          <w:szCs w:val="28"/>
        </w:rPr>
      </w:pPr>
    </w:p>
    <w:p w14:paraId="3837A321" w14:textId="36DDF2CD" w:rsidR="004B2D90" w:rsidRDefault="007C711D" w:rsidP="00587391">
      <w:pPr>
        <w:shd w:val="clear" w:color="auto" w:fill="FFFFFF"/>
        <w:spacing w:after="0" w:line="360" w:lineRule="auto"/>
        <w:jc w:val="center"/>
        <w:rPr>
          <w:noProof/>
          <w:color w:val="000000"/>
          <w:sz w:val="28"/>
          <w:szCs w:val="28"/>
        </w:rPr>
      </w:pPr>
    </w:p>
    <w:p w14:paraId="08B849B8" w14:textId="0579435D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2A92601" wp14:editId="0578574D">
            <wp:extent cx="5940425" cy="8401886"/>
            <wp:effectExtent l="0" t="0" r="3175" b="0"/>
            <wp:docPr id="1" name="Рисунок 1" descr="A:\Desktop\P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:\Desktop\Page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CCFB" w14:textId="77777777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</w:p>
    <w:p w14:paraId="3A29FC05" w14:textId="60480E51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E1A35B5" wp14:editId="677B96BA">
            <wp:extent cx="5940425" cy="8401886"/>
            <wp:effectExtent l="0" t="0" r="3175" b="0"/>
            <wp:docPr id="21" name="Рисунок 21" descr="A:\Desktop\P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:\Desktop\Page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5E60" w14:textId="7EFB723B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B1A3F3D" wp14:editId="4395386E">
            <wp:extent cx="5940425" cy="8401886"/>
            <wp:effectExtent l="0" t="0" r="3175" b="0"/>
            <wp:docPr id="22" name="Рисунок 22" descr="A:\Desktop\P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:\Desktop\Page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2BBF6" w14:textId="3AC3B1CC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6FD5CB1" wp14:editId="134A44CB">
            <wp:extent cx="5940425" cy="8401886"/>
            <wp:effectExtent l="0" t="0" r="3175" b="0"/>
            <wp:docPr id="23" name="Рисунок 23" descr="A:\Desktop\P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:\Desktop\Page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C8A9" w14:textId="77777777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</w:p>
    <w:p w14:paraId="7AD31034" w14:textId="5A8B041C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B118BAC" wp14:editId="7AF639C2">
            <wp:extent cx="5940425" cy="8401886"/>
            <wp:effectExtent l="0" t="0" r="3175" b="0"/>
            <wp:docPr id="24" name="Рисунок 24" descr="A:\Desktop\P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:\Desktop\Page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B95E" w14:textId="77777777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</w:p>
    <w:p w14:paraId="2BBFA647" w14:textId="05376A68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5897536" wp14:editId="63F2DE99">
            <wp:extent cx="5940425" cy="8401886"/>
            <wp:effectExtent l="0" t="0" r="3175" b="0"/>
            <wp:docPr id="25" name="Рисунок 25" descr="A:\Desktop\P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:\Desktop\Page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77E8" w14:textId="77777777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</w:p>
    <w:p w14:paraId="34A8B376" w14:textId="5DFDA06C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  <w:r w:rsidRPr="00A8005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9F99016" wp14:editId="787A3BCF">
            <wp:extent cx="5940425" cy="8401886"/>
            <wp:effectExtent l="0" t="0" r="3175" b="0"/>
            <wp:docPr id="26" name="Рисунок 26" descr="A:\Desktop\P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:\Desktop\Page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222B" w14:textId="77777777" w:rsidR="00A8005A" w:rsidRDefault="007C711D" w:rsidP="00587391">
      <w:pPr>
        <w:shd w:val="clear" w:color="auto" w:fill="FFFFFF"/>
        <w:spacing w:after="0" w:line="360" w:lineRule="auto"/>
        <w:jc w:val="center"/>
        <w:rPr>
          <w:color w:val="000000"/>
          <w:sz w:val="28"/>
          <w:szCs w:val="28"/>
        </w:rPr>
      </w:pPr>
    </w:p>
    <w:sectPr w:rsidR="00A800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4F5D05"/>
    <w:multiLevelType w:val="multilevel"/>
    <w:tmpl w:val="81CC0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711D"/>
    <w:rsid w:val="007C7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ADAB982-D46A-42A5-B626-866A197B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1549</Words>
  <Characters>8833</Characters>
  <Application>Microsoft Office Word</Application>
  <DocSecurity>0</DocSecurity>
  <Lines>73</Lines>
  <Paragraphs>20</Paragraphs>
  <ScaleCrop>false</ScaleCrop>
  <Company>SPecialiST RePack</Company>
  <LinksUpToDate>false</LinksUpToDate>
  <CharactersWithSpaces>10362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Rivares</dc:creator>
  <cp:lastModifiedBy>Пользователь Windows</cp:lastModifiedBy>
  <cp:revision>2</cp:revision>
  <dcterms:created xsi:type="dcterms:W3CDTF">2020-09-20T15:29:00Z</dcterms:created>
  <dcterms:modified xsi:type="dcterms:W3CDTF">2020-09-20T15:32:00Z</dcterms:modified>
</cp:coreProperties>
</file>